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F61B" w14:textId="1C7EB0DE" w:rsidR="0083434E" w:rsidRDefault="0083434E" w:rsidP="00333C40">
      <w:pPr>
        <w:spacing w:line="240" w:lineRule="auto"/>
        <w:jc w:val="center"/>
        <w:rPr>
          <w:rFonts w:cstheme="minorHAnsi"/>
          <w:b/>
          <w:bCs/>
          <w:color w:val="000000"/>
          <w:sz w:val="48"/>
          <w:szCs w:val="48"/>
          <w:u w:val="single"/>
          <w:shd w:val="clear" w:color="auto" w:fill="FFFFFF"/>
        </w:rPr>
      </w:pPr>
      <w:r>
        <w:rPr>
          <w:rFonts w:cstheme="minorHAnsi"/>
          <w:b/>
          <w:bCs/>
          <w:noProof/>
          <w:color w:val="000000"/>
          <w:sz w:val="48"/>
          <w:szCs w:val="48"/>
          <w:u w:val="single"/>
          <w:shd w:val="clear" w:color="auto" w:fill="FFFFFF"/>
          <w:lang w:val="en-CA" w:eastAsia="en-CA"/>
        </w:rPr>
        <w:drawing>
          <wp:inline distT="0" distB="0" distL="0" distR="0" wp14:anchorId="4353FCE1" wp14:editId="79DCCB80">
            <wp:extent cx="4983480" cy="1546860"/>
            <wp:effectExtent l="0" t="0" r="762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6C39E" w14:textId="2571F2C2" w:rsidR="0041764D" w:rsidRPr="00873F45" w:rsidRDefault="0041764D" w:rsidP="00DD037D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color w:val="222222"/>
          <w:sz w:val="32"/>
          <w:szCs w:val="32"/>
          <w:u w:val="single"/>
          <w:shd w:val="clear" w:color="auto" w:fill="FFFFFF"/>
        </w:rPr>
      </w:pPr>
      <w:r w:rsidRPr="00873F45">
        <w:rPr>
          <w:rFonts w:ascii="Arial Narrow" w:hAnsi="Arial Narrow" w:cs="Arial"/>
          <w:color w:val="222222"/>
          <w:sz w:val="32"/>
          <w:szCs w:val="32"/>
          <w:u w:val="single"/>
          <w:shd w:val="clear" w:color="auto" w:fill="FFFFFF"/>
        </w:rPr>
        <w:t>MHNIG Ger</w:t>
      </w:r>
      <w:r w:rsidR="0001689A" w:rsidRPr="00873F45">
        <w:rPr>
          <w:rFonts w:ascii="Arial Narrow" w:hAnsi="Arial Narrow" w:cs="Arial"/>
          <w:color w:val="222222"/>
          <w:sz w:val="32"/>
          <w:szCs w:val="32"/>
          <w:u w:val="single"/>
          <w:shd w:val="clear" w:color="auto" w:fill="FFFFFF"/>
        </w:rPr>
        <w:t>i</w:t>
      </w:r>
      <w:r w:rsidR="00DD037D" w:rsidRPr="00873F45">
        <w:rPr>
          <w:rFonts w:ascii="Arial Narrow" w:hAnsi="Arial Narrow" w:cs="Arial"/>
          <w:color w:val="222222"/>
          <w:sz w:val="32"/>
          <w:szCs w:val="32"/>
          <w:u w:val="single"/>
          <w:shd w:val="clear" w:color="auto" w:fill="FFFFFF"/>
        </w:rPr>
        <w:t xml:space="preserve">atric Addiction Series: Benzodiazepines </w:t>
      </w:r>
      <w:r w:rsidRPr="00873F45">
        <w:rPr>
          <w:rFonts w:ascii="Arial Narrow" w:hAnsi="Arial Narrow" w:cs="Arial"/>
          <w:color w:val="222222"/>
          <w:sz w:val="32"/>
          <w:szCs w:val="32"/>
          <w:u w:val="single"/>
          <w:shd w:val="clear" w:color="auto" w:fill="FFFFFF"/>
        </w:rPr>
        <w:t xml:space="preserve">Use </w:t>
      </w:r>
      <w:r w:rsidR="00615BDD">
        <w:rPr>
          <w:rFonts w:ascii="Arial Narrow" w:hAnsi="Arial Narrow" w:cs="Arial"/>
          <w:color w:val="222222"/>
          <w:sz w:val="32"/>
          <w:szCs w:val="32"/>
          <w:u w:val="single"/>
          <w:shd w:val="clear" w:color="auto" w:fill="FFFFFF"/>
        </w:rPr>
        <w:t xml:space="preserve">Disorder </w:t>
      </w:r>
      <w:r w:rsidRPr="00873F45">
        <w:rPr>
          <w:rFonts w:ascii="Arial Narrow" w:hAnsi="Arial Narrow" w:cs="Arial"/>
          <w:color w:val="222222"/>
          <w:sz w:val="32"/>
          <w:szCs w:val="32"/>
          <w:u w:val="single"/>
          <w:shd w:val="clear" w:color="auto" w:fill="FFFFFF"/>
        </w:rPr>
        <w:t>in Older Adults</w:t>
      </w:r>
      <w:r w:rsidR="00DD037D" w:rsidRPr="00873F45">
        <w:rPr>
          <w:rFonts w:ascii="Arial Narrow" w:hAnsi="Arial Narrow" w:cs="Arial"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gramStart"/>
      <w:r w:rsidR="00DD037D" w:rsidRPr="00873F45">
        <w:rPr>
          <w:rFonts w:ascii="Arial Narrow" w:hAnsi="Arial Narrow" w:cs="Arial"/>
          <w:color w:val="222222"/>
          <w:sz w:val="32"/>
          <w:szCs w:val="32"/>
          <w:u w:val="single"/>
          <w:shd w:val="clear" w:color="auto" w:fill="FFFFFF"/>
        </w:rPr>
        <w:t>With</w:t>
      </w:r>
      <w:proofErr w:type="gramEnd"/>
      <w:r w:rsidR="00DD037D" w:rsidRPr="00873F45">
        <w:rPr>
          <w:rFonts w:ascii="Arial Narrow" w:hAnsi="Arial Narrow" w:cs="Arial"/>
          <w:color w:val="222222"/>
          <w:sz w:val="32"/>
          <w:szCs w:val="32"/>
          <w:u w:val="single"/>
          <w:shd w:val="clear" w:color="auto" w:fill="FFFFFF"/>
        </w:rPr>
        <w:t xml:space="preserve"> Dr. David Conn</w:t>
      </w:r>
    </w:p>
    <w:p w14:paraId="12D9B031" w14:textId="77777777" w:rsidR="0041764D" w:rsidRDefault="0041764D" w:rsidP="0083434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03AB8549" w14:textId="46D07902" w:rsidR="0041764D" w:rsidRPr="00873F45" w:rsidRDefault="00DD037D" w:rsidP="0083434E">
      <w:pPr>
        <w:shd w:val="clear" w:color="auto" w:fill="FFFFFF"/>
        <w:spacing w:after="0" w:line="240" w:lineRule="auto"/>
        <w:rPr>
          <w:rFonts w:ascii="Bell MT" w:hAnsi="Bell MT" w:cs="Arial"/>
          <w:color w:val="222222"/>
          <w:sz w:val="32"/>
          <w:szCs w:val="32"/>
          <w:shd w:val="clear" w:color="auto" w:fill="FFFFFF"/>
        </w:rPr>
      </w:pPr>
      <w:r w:rsidRPr="00873F45">
        <w:rPr>
          <w:rFonts w:ascii="Bell MT" w:hAnsi="Bell MT" w:cs="Arial"/>
          <w:color w:val="222222"/>
          <w:sz w:val="32"/>
          <w:szCs w:val="32"/>
          <w:shd w:val="clear" w:color="auto" w:fill="FFFFFF"/>
        </w:rPr>
        <w:t>Please join us for the third</w:t>
      </w:r>
      <w:r w:rsidR="0001689A" w:rsidRPr="00873F45">
        <w:rPr>
          <w:rFonts w:ascii="Bell MT" w:hAnsi="Bell MT" w:cs="Arial"/>
          <w:color w:val="222222"/>
          <w:sz w:val="32"/>
          <w:szCs w:val="32"/>
          <w:shd w:val="clear" w:color="auto" w:fill="FFFFFF"/>
        </w:rPr>
        <w:t xml:space="preserve"> in a four</w:t>
      </w:r>
      <w:r w:rsidR="002606BE" w:rsidRPr="00873F45">
        <w:rPr>
          <w:rFonts w:ascii="Bell MT" w:hAnsi="Bell MT" w:cs="Arial"/>
          <w:color w:val="222222"/>
          <w:sz w:val="32"/>
          <w:szCs w:val="32"/>
          <w:shd w:val="clear" w:color="auto" w:fill="FFFFFF"/>
        </w:rPr>
        <w:t>-part series discussing substance use and older adults. This area of research is notoriously under evaluated, unaddressed and will become much more common as Canada’s populat</w:t>
      </w:r>
      <w:r w:rsidRPr="00873F45">
        <w:rPr>
          <w:rFonts w:ascii="Bell MT" w:hAnsi="Bell MT" w:cs="Arial"/>
          <w:color w:val="222222"/>
          <w:sz w:val="32"/>
          <w:szCs w:val="32"/>
          <w:shd w:val="clear" w:color="auto" w:fill="FFFFFF"/>
        </w:rPr>
        <w:t>ion ages. Dr. David Conn</w:t>
      </w:r>
      <w:r w:rsidR="00630534" w:rsidRPr="00873F45">
        <w:rPr>
          <w:rFonts w:ascii="Bell MT" w:hAnsi="Bell MT" w:cs="Arial"/>
          <w:color w:val="222222"/>
          <w:sz w:val="32"/>
          <w:szCs w:val="32"/>
          <w:shd w:val="clear" w:color="auto" w:fill="FFFFFF"/>
        </w:rPr>
        <w:t>,</w:t>
      </w:r>
      <w:r w:rsidR="00615BDD">
        <w:rPr>
          <w:rFonts w:ascii="Bell MT" w:hAnsi="Bell MT" w:cs="Arial"/>
          <w:color w:val="222222"/>
          <w:sz w:val="32"/>
          <w:szCs w:val="32"/>
          <w:shd w:val="clear" w:color="auto" w:fill="FFFFFF"/>
        </w:rPr>
        <w:t xml:space="preserve"> a leading educator</w:t>
      </w:r>
      <w:r w:rsidR="002606BE" w:rsidRPr="00873F45">
        <w:rPr>
          <w:rFonts w:ascii="Bell MT" w:hAnsi="Bell MT" w:cs="Arial"/>
          <w:color w:val="222222"/>
          <w:sz w:val="32"/>
          <w:szCs w:val="32"/>
          <w:shd w:val="clear" w:color="auto" w:fill="FFFFFF"/>
        </w:rPr>
        <w:t xml:space="preserve"> and clinical special</w:t>
      </w:r>
      <w:r w:rsidRPr="00873F45">
        <w:rPr>
          <w:rFonts w:ascii="Bell MT" w:hAnsi="Bell MT" w:cs="Arial"/>
          <w:color w:val="222222"/>
          <w:sz w:val="32"/>
          <w:szCs w:val="32"/>
          <w:shd w:val="clear" w:color="auto" w:fill="FFFFFF"/>
        </w:rPr>
        <w:t>ist in this area, will share his</w:t>
      </w:r>
      <w:r w:rsidR="002606BE" w:rsidRPr="00873F45">
        <w:rPr>
          <w:rFonts w:ascii="Bell MT" w:hAnsi="Bell MT" w:cs="Arial"/>
          <w:color w:val="222222"/>
          <w:sz w:val="32"/>
          <w:szCs w:val="32"/>
          <w:shd w:val="clear" w:color="auto" w:fill="FFFFFF"/>
        </w:rPr>
        <w:t xml:space="preserve"> expertise </w:t>
      </w:r>
      <w:r w:rsidR="00DD7E7D" w:rsidRPr="00873F45">
        <w:rPr>
          <w:rFonts w:ascii="Bell MT" w:hAnsi="Bell MT" w:cs="Arial"/>
          <w:color w:val="222222"/>
          <w:sz w:val="32"/>
          <w:szCs w:val="32"/>
          <w:shd w:val="clear" w:color="auto" w:fill="FFFFFF"/>
        </w:rPr>
        <w:t>and research on this emerging</w:t>
      </w:r>
      <w:r w:rsidR="002606BE" w:rsidRPr="00873F45">
        <w:rPr>
          <w:rFonts w:ascii="Bell MT" w:hAnsi="Bell MT" w:cs="Arial"/>
          <w:color w:val="222222"/>
          <w:sz w:val="32"/>
          <w:szCs w:val="32"/>
          <w:shd w:val="clear" w:color="auto" w:fill="FFFFFF"/>
        </w:rPr>
        <w:t xml:space="preserve"> topic. </w:t>
      </w:r>
    </w:p>
    <w:p w14:paraId="1FAC2661" w14:textId="77777777" w:rsidR="002606BE" w:rsidRPr="00873F45" w:rsidRDefault="002606BE" w:rsidP="0083434E">
      <w:pPr>
        <w:shd w:val="clear" w:color="auto" w:fill="FFFFFF"/>
        <w:spacing w:after="0" w:line="240" w:lineRule="auto"/>
        <w:rPr>
          <w:rFonts w:ascii="Bell MT" w:hAnsi="Bell MT" w:cs="Arial"/>
          <w:color w:val="222222"/>
          <w:sz w:val="32"/>
          <w:szCs w:val="32"/>
          <w:shd w:val="clear" w:color="auto" w:fill="FFFFFF"/>
        </w:rPr>
      </w:pPr>
    </w:p>
    <w:p w14:paraId="515A5090" w14:textId="6F5D9816" w:rsidR="00944220" w:rsidRDefault="0041764D" w:rsidP="0083434E">
      <w:pPr>
        <w:shd w:val="clear" w:color="auto" w:fill="FFFFFF"/>
        <w:spacing w:after="0" w:line="240" w:lineRule="auto"/>
        <w:rPr>
          <w:rFonts w:ascii="Bell MT" w:hAnsi="Bell MT" w:cs="Arial"/>
          <w:color w:val="222222"/>
          <w:sz w:val="32"/>
          <w:szCs w:val="32"/>
          <w:shd w:val="clear" w:color="auto" w:fill="FFFFFF"/>
        </w:rPr>
      </w:pPr>
      <w:r w:rsidRPr="00873F45">
        <w:rPr>
          <w:rFonts w:ascii="Bell MT" w:hAnsi="Bell MT" w:cs="Arial"/>
          <w:color w:val="222222"/>
          <w:sz w:val="32"/>
          <w:szCs w:val="32"/>
          <w:shd w:val="clear" w:color="auto" w:fill="FFFFFF"/>
        </w:rPr>
        <w:t xml:space="preserve">Objectives: </w:t>
      </w:r>
    </w:p>
    <w:p w14:paraId="74A08132" w14:textId="77777777" w:rsidR="00873F45" w:rsidRPr="00873F45" w:rsidRDefault="00873F45" w:rsidP="0083434E">
      <w:pPr>
        <w:shd w:val="clear" w:color="auto" w:fill="FFFFFF"/>
        <w:spacing w:after="0" w:line="240" w:lineRule="auto"/>
        <w:rPr>
          <w:rFonts w:ascii="Bell MT" w:hAnsi="Bell MT" w:cs="Arial"/>
          <w:color w:val="222222"/>
          <w:sz w:val="32"/>
          <w:szCs w:val="32"/>
          <w:shd w:val="clear" w:color="auto" w:fill="FFFFFF"/>
        </w:rPr>
      </w:pPr>
    </w:p>
    <w:p w14:paraId="59E705AB" w14:textId="5F9F16BC" w:rsidR="00944220" w:rsidRPr="00873F45" w:rsidRDefault="00B6467F" w:rsidP="00944220">
      <w:pPr>
        <w:shd w:val="clear" w:color="auto" w:fill="FFFFFF"/>
        <w:spacing w:after="0" w:line="240" w:lineRule="auto"/>
        <w:rPr>
          <w:rFonts w:ascii="Bell MT" w:eastAsia="Times New Roman" w:hAnsi="Bell MT" w:cs="Arial"/>
          <w:color w:val="222222"/>
          <w:sz w:val="32"/>
          <w:szCs w:val="32"/>
          <w:lang w:val="en-CA" w:eastAsia="en-CA"/>
        </w:rPr>
      </w:pPr>
      <w:r w:rsidRPr="00873F45">
        <w:rPr>
          <w:rFonts w:ascii="Bell MT" w:eastAsia="Times New Roman" w:hAnsi="Bell MT" w:cs="Arial"/>
          <w:color w:val="222222"/>
          <w:sz w:val="32"/>
          <w:szCs w:val="32"/>
          <w:lang w:val="en-CA" w:eastAsia="en-CA"/>
        </w:rPr>
        <w:t>- Outline the use of benzodiazepines in clinical practice</w:t>
      </w:r>
    </w:p>
    <w:p w14:paraId="0ED1445F" w14:textId="17BA1678" w:rsidR="00944220" w:rsidRPr="00873F45" w:rsidRDefault="00B6467F" w:rsidP="00944220">
      <w:pPr>
        <w:shd w:val="clear" w:color="auto" w:fill="FFFFFF"/>
        <w:spacing w:after="0" w:line="240" w:lineRule="auto"/>
        <w:rPr>
          <w:rFonts w:ascii="Bell MT" w:eastAsia="Times New Roman" w:hAnsi="Bell MT" w:cs="Arial"/>
          <w:color w:val="222222"/>
          <w:sz w:val="32"/>
          <w:szCs w:val="32"/>
          <w:lang w:val="en-CA" w:eastAsia="en-CA"/>
        </w:rPr>
      </w:pPr>
      <w:r w:rsidRPr="00873F45">
        <w:rPr>
          <w:rFonts w:ascii="Bell MT" w:eastAsia="Times New Roman" w:hAnsi="Bell MT" w:cs="Arial"/>
          <w:color w:val="222222"/>
          <w:sz w:val="32"/>
          <w:szCs w:val="32"/>
          <w:lang w:val="en-CA" w:eastAsia="en-CA"/>
        </w:rPr>
        <w:t>- Provide an overview of Substance Use Disorders among older adults</w:t>
      </w:r>
    </w:p>
    <w:p w14:paraId="0D389C6C" w14:textId="4AEFE928" w:rsidR="00944220" w:rsidRPr="00873F45" w:rsidRDefault="00B6467F" w:rsidP="00944220">
      <w:pPr>
        <w:shd w:val="clear" w:color="auto" w:fill="FFFFFF"/>
        <w:spacing w:after="0" w:line="240" w:lineRule="auto"/>
        <w:rPr>
          <w:rFonts w:ascii="Bell MT" w:eastAsia="Times New Roman" w:hAnsi="Bell MT" w:cs="Arial"/>
          <w:color w:val="222222"/>
          <w:sz w:val="32"/>
          <w:szCs w:val="32"/>
          <w:lang w:val="en-CA" w:eastAsia="en-CA"/>
        </w:rPr>
      </w:pPr>
      <w:r w:rsidRPr="00873F45">
        <w:rPr>
          <w:rFonts w:ascii="Bell MT" w:eastAsia="Times New Roman" w:hAnsi="Bell MT" w:cs="Arial"/>
          <w:color w:val="222222"/>
          <w:sz w:val="32"/>
          <w:szCs w:val="32"/>
          <w:lang w:val="en-CA" w:eastAsia="en-CA"/>
        </w:rPr>
        <w:t>- Describe the key recommendations on Benzodiazepines Use Disorder</w:t>
      </w:r>
    </w:p>
    <w:p w14:paraId="6EB51C45" w14:textId="203F96E9" w:rsidR="0034617E" w:rsidRDefault="0034617E" w:rsidP="0034617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3565D321" w14:textId="428D351C" w:rsidR="0034617E" w:rsidRPr="0034617E" w:rsidRDefault="00873F45" w:rsidP="0034617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C6A3C27" wp14:editId="2B377B04">
            <wp:simplePos x="0" y="0"/>
            <wp:positionH relativeFrom="margin">
              <wp:posOffset>200025</wp:posOffset>
            </wp:positionH>
            <wp:positionV relativeFrom="paragraph">
              <wp:posOffset>26670</wp:posOffset>
            </wp:positionV>
            <wp:extent cx="1695450" cy="2065020"/>
            <wp:effectExtent l="57150" t="57150" r="57150" b="495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6502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3F">
        <w:rPr>
          <w:rFonts w:ascii="Arial" w:hAnsi="Arial" w:cs="Arial"/>
          <w:color w:val="222222"/>
          <w:sz w:val="32"/>
          <w:szCs w:val="32"/>
          <w:shd w:val="clear" w:color="auto" w:fill="FFFFFF"/>
        </w:rPr>
        <w:t>Dr. D</w:t>
      </w:r>
      <w:r w:rsidR="00426D3F">
        <w:rPr>
          <w:rFonts w:ascii="Arial" w:hAnsi="Arial" w:cs="Arial"/>
          <w:color w:val="222222"/>
          <w:shd w:val="clear" w:color="auto" w:fill="FFFFFF"/>
        </w:rPr>
        <w:t>avid</w:t>
      </w:r>
      <w:r w:rsidR="0094422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26D3F">
        <w:rPr>
          <w:rFonts w:ascii="Arial" w:hAnsi="Arial" w:cs="Arial"/>
          <w:color w:val="222222"/>
          <w:sz w:val="32"/>
          <w:szCs w:val="32"/>
          <w:shd w:val="clear" w:color="auto" w:fill="FFFFFF"/>
        </w:rPr>
        <w:t>C</w:t>
      </w:r>
      <w:r w:rsidR="00426D3F">
        <w:rPr>
          <w:rFonts w:ascii="Arial" w:hAnsi="Arial" w:cs="Arial"/>
          <w:color w:val="222222"/>
          <w:shd w:val="clear" w:color="auto" w:fill="FFFFFF"/>
        </w:rPr>
        <w:t xml:space="preserve">onn </w:t>
      </w:r>
      <w:r w:rsidR="00DD5079">
        <w:rPr>
          <w:rFonts w:ascii="Arial" w:hAnsi="Arial" w:cs="Arial"/>
          <w:color w:val="222222"/>
          <w:shd w:val="clear" w:color="auto" w:fill="FFFFFF"/>
        </w:rPr>
        <w:t xml:space="preserve">is </w:t>
      </w:r>
      <w:r w:rsidR="00426D3F">
        <w:rPr>
          <w:rFonts w:ascii="Arial" w:hAnsi="Arial" w:cs="Arial"/>
          <w:color w:val="222222"/>
          <w:shd w:val="clear" w:color="auto" w:fill="FFFFFF"/>
        </w:rPr>
        <w:t>the Vice President of Education at Baycrest, a Professor in the Department of Psychiatry at University of Toronto and is the Co-Chair at the Canadian Coalition for Seniors’ Mental Health</w:t>
      </w:r>
    </w:p>
    <w:p w14:paraId="5E193BFE" w14:textId="556BF38F" w:rsidR="0041764D" w:rsidRDefault="0041764D" w:rsidP="00C0744E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sz w:val="32"/>
          <w:szCs w:val="32"/>
        </w:rPr>
      </w:pPr>
    </w:p>
    <w:p w14:paraId="11096088" w14:textId="5F8A0517" w:rsidR="00F010B3" w:rsidRP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32"/>
          <w:szCs w:val="32"/>
          <w:shd w:val="clear" w:color="auto" w:fill="FFFFFF"/>
        </w:rPr>
      </w:pPr>
      <w:r w:rsidRPr="008750CF">
        <w:rPr>
          <w:rFonts w:eastAsia="Times New Roman" w:cstheme="minorHAnsi"/>
          <w:color w:val="500050"/>
          <w:sz w:val="32"/>
          <w:szCs w:val="32"/>
        </w:rPr>
        <w:t>When: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</w:t>
      </w:r>
      <w:r w:rsidR="00B52DFB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June 15th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, 2021 </w:t>
      </w:r>
      <w:r w:rsidR="00B52DFB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7</w:t>
      </w:r>
      <w:r w:rsidRPr="008750CF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PM Eastern Time</w:t>
      </w:r>
    </w:p>
    <w:p w14:paraId="3E849976" w14:textId="0B2B9F78" w:rsid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By Zoom Webinar</w:t>
      </w:r>
    </w:p>
    <w:p w14:paraId="0D3CC6A3" w14:textId="343BF914" w:rsidR="008750CF" w:rsidRDefault="008750CF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Please register here:</w:t>
      </w:r>
    </w:p>
    <w:p w14:paraId="56119187" w14:textId="229A0761" w:rsidR="007E58C3" w:rsidRDefault="00CF54C1" w:rsidP="008750CF">
      <w:pPr>
        <w:shd w:val="clear" w:color="auto" w:fill="FFFFFF"/>
        <w:spacing w:after="0" w:line="240" w:lineRule="auto"/>
        <w:jc w:val="center"/>
      </w:pPr>
      <w:hyperlink r:id="rId10" w:tgtFrame="_blank" w:history="1">
        <w:r w:rsidRPr="00CF54C1">
          <w:rPr>
            <w:rFonts w:ascii="Arial" w:hAnsi="Arial" w:cs="Arial"/>
            <w:color w:val="1155CC"/>
            <w:u w:val="single"/>
            <w:shd w:val="clear" w:color="auto" w:fill="FFFFFF"/>
          </w:rPr>
          <w:t>https://myrnao.ca/civicrm/event/info?reset=1&amp;id=1084</w:t>
        </w:r>
      </w:hyperlink>
      <w:r w:rsidRPr="00CF54C1">
        <w:rPr>
          <w:rFonts w:ascii="Arial" w:hAnsi="Arial" w:cs="Arial"/>
          <w:color w:val="222222"/>
          <w:shd w:val="clear" w:color="auto" w:fill="FFFFFF"/>
        </w:rPr>
        <w:t>  </w:t>
      </w:r>
    </w:p>
    <w:p w14:paraId="2E28387E" w14:textId="301BA3D4" w:rsidR="0041764D" w:rsidRPr="008750CF" w:rsidRDefault="0041764D" w:rsidP="008750CF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222222"/>
          <w:shd w:val="clear" w:color="auto" w:fill="FFFFFF"/>
        </w:rPr>
      </w:pPr>
      <w:r>
        <w:t>****Space is limited so register early****</w:t>
      </w:r>
    </w:p>
    <w:sectPr w:rsidR="0041764D" w:rsidRPr="0087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0AE6" w14:textId="77777777" w:rsidR="00A92C21" w:rsidRDefault="00A92C21" w:rsidP="00D450D4">
      <w:pPr>
        <w:spacing w:after="0" w:line="240" w:lineRule="auto"/>
      </w:pPr>
      <w:r>
        <w:separator/>
      </w:r>
    </w:p>
  </w:endnote>
  <w:endnote w:type="continuationSeparator" w:id="0">
    <w:p w14:paraId="04089993" w14:textId="77777777" w:rsidR="00A92C21" w:rsidRDefault="00A92C21" w:rsidP="00D4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3DD3" w14:textId="77777777" w:rsidR="00A92C21" w:rsidRDefault="00A92C21" w:rsidP="00D450D4">
      <w:pPr>
        <w:spacing w:after="0" w:line="240" w:lineRule="auto"/>
      </w:pPr>
      <w:r>
        <w:separator/>
      </w:r>
    </w:p>
  </w:footnote>
  <w:footnote w:type="continuationSeparator" w:id="0">
    <w:p w14:paraId="1DD4F445" w14:textId="77777777" w:rsidR="00A92C21" w:rsidRDefault="00A92C21" w:rsidP="00D4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AF1"/>
    <w:multiLevelType w:val="hybridMultilevel"/>
    <w:tmpl w:val="70D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924"/>
    <w:multiLevelType w:val="hybridMultilevel"/>
    <w:tmpl w:val="F6BE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61"/>
    <w:rsid w:val="0001689A"/>
    <w:rsid w:val="000349FA"/>
    <w:rsid w:val="0007581C"/>
    <w:rsid w:val="002606BE"/>
    <w:rsid w:val="00333C40"/>
    <w:rsid w:val="0034617E"/>
    <w:rsid w:val="0041764D"/>
    <w:rsid w:val="00426D3F"/>
    <w:rsid w:val="00615BDD"/>
    <w:rsid w:val="00630534"/>
    <w:rsid w:val="006C60EE"/>
    <w:rsid w:val="007A311A"/>
    <w:rsid w:val="007E58C3"/>
    <w:rsid w:val="0083434E"/>
    <w:rsid w:val="00873F45"/>
    <w:rsid w:val="008750CF"/>
    <w:rsid w:val="00944220"/>
    <w:rsid w:val="009D3CB9"/>
    <w:rsid w:val="00A6502F"/>
    <w:rsid w:val="00A92C21"/>
    <w:rsid w:val="00AA1907"/>
    <w:rsid w:val="00B13066"/>
    <w:rsid w:val="00B52DFB"/>
    <w:rsid w:val="00B6467F"/>
    <w:rsid w:val="00BB3C6D"/>
    <w:rsid w:val="00C0744E"/>
    <w:rsid w:val="00C436AE"/>
    <w:rsid w:val="00C9005B"/>
    <w:rsid w:val="00C9159D"/>
    <w:rsid w:val="00CF54C1"/>
    <w:rsid w:val="00D450D4"/>
    <w:rsid w:val="00DB67E9"/>
    <w:rsid w:val="00DD037D"/>
    <w:rsid w:val="00DD5079"/>
    <w:rsid w:val="00DD7E7D"/>
    <w:rsid w:val="00E35C69"/>
    <w:rsid w:val="00F010B3"/>
    <w:rsid w:val="00F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218CEA"/>
  <w15:chartTrackingRefBased/>
  <w15:docId w15:val="{6D197C49-1D5A-4B35-8140-01DC89F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2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D4"/>
  </w:style>
  <w:style w:type="paragraph" w:styleId="Footer">
    <w:name w:val="footer"/>
    <w:basedOn w:val="Normal"/>
    <w:link w:val="FooterChar"/>
    <w:uiPriority w:val="99"/>
    <w:unhideWhenUsed/>
    <w:rsid w:val="00D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D4"/>
  </w:style>
  <w:style w:type="character" w:styleId="Hyperlink">
    <w:name w:val="Hyperlink"/>
    <w:basedOn w:val="DefaultParagraphFont"/>
    <w:uiPriority w:val="99"/>
    <w:semiHidden/>
    <w:unhideWhenUsed/>
    <w:rsid w:val="007E5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rnao.ca/civicrm/event/info?reset=1&amp;id=10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F713-3A7F-4D9E-99A0-E6684E77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Clark</dc:creator>
  <cp:keywords/>
  <dc:description/>
  <cp:lastModifiedBy>Aaron Clark</cp:lastModifiedBy>
  <cp:revision>2</cp:revision>
  <dcterms:created xsi:type="dcterms:W3CDTF">2021-05-25T22:19:00Z</dcterms:created>
  <dcterms:modified xsi:type="dcterms:W3CDTF">2021-05-25T22:19:00Z</dcterms:modified>
</cp:coreProperties>
</file>