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FB" w:rsidRDefault="00B036D4" w:rsidP="009152FB">
      <w:pPr>
        <w:rPr>
          <w:noProof/>
        </w:rPr>
      </w:pPr>
      <w:r>
        <w:rPr>
          <w:noProof/>
        </w:rPr>
        <w:drawing>
          <wp:inline distT="0" distB="0" distL="0" distR="0">
            <wp:extent cx="2781300" cy="857250"/>
            <wp:effectExtent l="0" t="0" r="0" b="0"/>
            <wp:docPr id="1" name="Picture 0" descr="RNAO_MEC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MEC_CMYK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415" cy="8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FB">
        <w:rPr>
          <w:noProof/>
        </w:rPr>
        <w:tab/>
      </w:r>
      <w:r w:rsidR="008201AA">
        <w:rPr>
          <w:noProof/>
        </w:rPr>
        <w:tab/>
      </w:r>
      <w:r w:rsidR="008201AA">
        <w:rPr>
          <w:noProof/>
        </w:rPr>
        <w:tab/>
      </w:r>
      <w:bookmarkStart w:id="0" w:name="_GoBack"/>
      <w:bookmarkEnd w:id="0"/>
      <w:r w:rsidR="009152FB">
        <w:rPr>
          <w:noProof/>
        </w:rPr>
        <w:tab/>
      </w:r>
      <w:r w:rsidR="008201AA">
        <w:rPr>
          <w:noProof/>
        </w:rPr>
        <w:drawing>
          <wp:inline distT="0" distB="0" distL="0" distR="0">
            <wp:extent cx="1524000" cy="83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oe'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F6" w:rsidRDefault="009152FB" w:rsidP="009152F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4589E" w:rsidRPr="00A4589E" w:rsidRDefault="00A4589E" w:rsidP="00A4589E">
      <w:pPr>
        <w:jc w:val="center"/>
      </w:pPr>
      <w:r>
        <w:t>Please join us for a free educational session hosted by RNAO Middlesex Elgin and the Legal Assistance Program</w:t>
      </w:r>
      <w:proofErr w:type="gramStart"/>
      <w:r>
        <w:t>:</w:t>
      </w:r>
      <w:proofErr w:type="gramEnd"/>
      <w:r>
        <w:br/>
      </w:r>
      <w:r w:rsidRPr="00A4589E">
        <w:rPr>
          <w:sz w:val="44"/>
          <w:szCs w:val="44"/>
          <w:lang w:val="en-CA"/>
        </w:rPr>
        <w:t>Understanding Violence and Harassment in the Workplace</w:t>
      </w:r>
    </w:p>
    <w:tbl>
      <w:tblPr>
        <w:tblStyle w:val="TableGrid"/>
        <w:tblW w:w="0" w:type="auto"/>
        <w:tblLook w:val="04A0"/>
      </w:tblPr>
      <w:tblGrid>
        <w:gridCol w:w="1951"/>
        <w:gridCol w:w="3812"/>
        <w:gridCol w:w="3813"/>
      </w:tblGrid>
      <w:tr w:rsidR="00A4589E" w:rsidRPr="00A4589E" w:rsidTr="00A4589E">
        <w:tc>
          <w:tcPr>
            <w:tcW w:w="1951" w:type="dxa"/>
          </w:tcPr>
          <w:p w:rsidR="00A4589E" w:rsidRPr="00A4589E" w:rsidRDefault="00A4589E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Date</w:t>
            </w:r>
          </w:p>
        </w:tc>
        <w:tc>
          <w:tcPr>
            <w:tcW w:w="7625" w:type="dxa"/>
            <w:gridSpan w:val="2"/>
          </w:tcPr>
          <w:p w:rsidR="00A4589E" w:rsidRPr="00A4589E" w:rsidRDefault="00B13B3F" w:rsidP="009152F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Tuesday</w:t>
            </w:r>
            <w:r w:rsidR="00A4589E"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 xml:space="preserve">, </w:t>
            </w:r>
            <w:r w:rsidR="00A379F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April 23</w:t>
            </w:r>
            <w:r w:rsidR="009152FB" w:rsidRPr="009152F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val="en-CA"/>
              </w:rPr>
              <w:t>th</w:t>
            </w:r>
            <w:r w:rsidR="009152FB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 xml:space="preserve"> 2019</w:t>
            </w:r>
          </w:p>
        </w:tc>
      </w:tr>
      <w:tr w:rsidR="00A4589E" w:rsidRPr="00A4589E" w:rsidTr="00A4589E">
        <w:tc>
          <w:tcPr>
            <w:tcW w:w="1951" w:type="dxa"/>
          </w:tcPr>
          <w:p w:rsidR="00A4589E" w:rsidRPr="00A4589E" w:rsidRDefault="00A4589E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Time</w:t>
            </w:r>
          </w:p>
        </w:tc>
        <w:tc>
          <w:tcPr>
            <w:tcW w:w="7625" w:type="dxa"/>
            <w:gridSpan w:val="2"/>
          </w:tcPr>
          <w:p w:rsidR="00A4589E" w:rsidRPr="00A4589E" w:rsidRDefault="00A379F3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7:00 – 8:30 pm</w:t>
            </w:r>
          </w:p>
        </w:tc>
      </w:tr>
      <w:tr w:rsidR="00A4589E" w:rsidRPr="00A4589E" w:rsidTr="00A4589E">
        <w:tc>
          <w:tcPr>
            <w:tcW w:w="1951" w:type="dxa"/>
          </w:tcPr>
          <w:p w:rsidR="00A4589E" w:rsidRPr="00A4589E" w:rsidRDefault="00A4589E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Location</w:t>
            </w:r>
          </w:p>
        </w:tc>
        <w:tc>
          <w:tcPr>
            <w:tcW w:w="7625" w:type="dxa"/>
            <w:gridSpan w:val="2"/>
          </w:tcPr>
          <w:p w:rsidR="00A4589E" w:rsidRDefault="009152FB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Parkwood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 xml:space="preserve"> Institute – Main Building</w:t>
            </w:r>
          </w:p>
          <w:p w:rsidR="009152FB" w:rsidRDefault="009152FB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Room B2-109: Auditorium</w:t>
            </w:r>
          </w:p>
          <w:p w:rsidR="009152FB" w:rsidRPr="00A4589E" w:rsidRDefault="009152FB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550 Wellington Road, London, ON, N6C 0A7</w:t>
            </w:r>
          </w:p>
        </w:tc>
      </w:tr>
      <w:tr w:rsidR="00482FF5" w:rsidRPr="00A4589E" w:rsidTr="00B425A9">
        <w:tc>
          <w:tcPr>
            <w:tcW w:w="1951" w:type="dxa"/>
          </w:tcPr>
          <w:p w:rsidR="00482FF5" w:rsidRPr="00A4589E" w:rsidRDefault="00482FF5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Cost</w:t>
            </w:r>
          </w:p>
        </w:tc>
        <w:tc>
          <w:tcPr>
            <w:tcW w:w="3812" w:type="dxa"/>
          </w:tcPr>
          <w:p w:rsidR="00482FF5" w:rsidRPr="00A4589E" w:rsidRDefault="00482FF5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Free</w:t>
            </w:r>
          </w:p>
        </w:tc>
        <w:tc>
          <w:tcPr>
            <w:tcW w:w="3813" w:type="dxa"/>
          </w:tcPr>
          <w:p w:rsidR="00482FF5" w:rsidRPr="00A4589E" w:rsidRDefault="009152FB" w:rsidP="009152F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Parking: $4 on site</w:t>
            </w:r>
          </w:p>
        </w:tc>
      </w:tr>
      <w:tr w:rsidR="00A4589E" w:rsidRPr="00A4589E" w:rsidTr="00A4589E">
        <w:tc>
          <w:tcPr>
            <w:tcW w:w="1951" w:type="dxa"/>
          </w:tcPr>
          <w:p w:rsidR="00A4589E" w:rsidRPr="00A4589E" w:rsidRDefault="00A4589E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 w:rsidRPr="00A4589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RSVP deadline</w:t>
            </w:r>
          </w:p>
        </w:tc>
        <w:tc>
          <w:tcPr>
            <w:tcW w:w="7625" w:type="dxa"/>
            <w:gridSpan w:val="2"/>
          </w:tcPr>
          <w:p w:rsidR="00A4589E" w:rsidRPr="00A4589E" w:rsidRDefault="009152FB" w:rsidP="0009170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>April 19</w:t>
            </w:r>
            <w:r w:rsidRPr="009152F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val="en-C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CA"/>
              </w:rPr>
              <w:t xml:space="preserve"> 2019</w:t>
            </w:r>
          </w:p>
        </w:tc>
      </w:tr>
    </w:tbl>
    <w:p w:rsidR="00D079A9" w:rsidRDefault="00D079A9" w:rsidP="00A4589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val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n-CA"/>
        </w:rPr>
        <w:t>Non-members are also welcome at no cost.</w:t>
      </w:r>
    </w:p>
    <w:p w:rsidR="00D079A9" w:rsidRDefault="00D079A9" w:rsidP="00A4589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val="en-CA"/>
        </w:rPr>
      </w:pPr>
    </w:p>
    <w:p w:rsidR="00A4589E" w:rsidRPr="00A4589E" w:rsidRDefault="00A4589E" w:rsidP="00A4589E">
      <w:pPr>
        <w:spacing w:after="0" w:line="240" w:lineRule="auto"/>
        <w:jc w:val="center"/>
        <w:rPr>
          <w:sz w:val="24"/>
          <w:szCs w:val="24"/>
        </w:rPr>
      </w:pPr>
      <w:r w:rsidRPr="00A4589E">
        <w:rPr>
          <w:rFonts w:ascii="Calibri" w:eastAsia="Times New Roman" w:hAnsi="Calibri" w:cs="Calibri"/>
          <w:color w:val="000000"/>
          <w:sz w:val="24"/>
          <w:szCs w:val="24"/>
          <w:lang w:val="en-CA"/>
        </w:rPr>
        <w:t xml:space="preserve">Please </w:t>
      </w:r>
      <w:r w:rsidR="00D079A9">
        <w:rPr>
          <w:rFonts w:ascii="Calibri" w:eastAsia="Times New Roman" w:hAnsi="Calibri" w:cs="Calibri"/>
          <w:color w:val="000000"/>
          <w:sz w:val="24"/>
          <w:szCs w:val="24"/>
          <w:lang w:val="en-CA"/>
        </w:rPr>
        <w:t>go to</w:t>
      </w:r>
      <w:r w:rsidRPr="00A4589E">
        <w:rPr>
          <w:rFonts w:ascii="Calibri" w:eastAsia="Times New Roman" w:hAnsi="Calibri" w:cs="Calibri"/>
          <w:color w:val="000000"/>
          <w:sz w:val="24"/>
          <w:szCs w:val="24"/>
          <w:lang w:val="en-CA"/>
        </w:rPr>
        <w:t xml:space="preserve"> the following link to register:</w:t>
      </w:r>
    </w:p>
    <w:p w:rsidR="00A4589E" w:rsidRPr="00A4589E" w:rsidRDefault="003C5775" w:rsidP="00A45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en-CA"/>
        </w:rPr>
      </w:pPr>
      <w:hyperlink r:id="rId6" w:history="1">
        <w:r w:rsidR="00A4589E" w:rsidRPr="00A4589E">
          <w:rPr>
            <w:rFonts w:ascii="Calibri" w:eastAsia="Times New Roman" w:hAnsi="Calibri" w:cs="Calibri"/>
            <w:color w:val="1F497D" w:themeColor="text2"/>
            <w:sz w:val="24"/>
            <w:szCs w:val="24"/>
            <w:u w:val="single"/>
            <w:lang w:val="en-CA"/>
          </w:rPr>
          <w:t>https://myrnao.ca/civicrm/event/info?reset=1&amp;id=589</w:t>
        </w:r>
      </w:hyperlink>
    </w:p>
    <w:p w:rsidR="00A4589E" w:rsidRDefault="00A4589E" w:rsidP="00A458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:rsidR="00A4589E" w:rsidRDefault="00A4589E" w:rsidP="00A4589E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CA"/>
        </w:rPr>
      </w:pPr>
      <w:r w:rsidRPr="00A4589E">
        <w:rPr>
          <w:rFonts w:eastAsia="Times New Roman" w:cstheme="minorHAnsi"/>
          <w:sz w:val="24"/>
          <w:szCs w:val="24"/>
          <w:lang w:val="en-CA"/>
        </w:rPr>
        <w:t xml:space="preserve">Map of </w:t>
      </w:r>
      <w:proofErr w:type="spellStart"/>
      <w:r w:rsidR="009152FB">
        <w:rPr>
          <w:rFonts w:eastAsia="Times New Roman" w:cstheme="minorHAnsi"/>
          <w:sz w:val="24"/>
          <w:szCs w:val="24"/>
          <w:lang w:val="en-CA"/>
        </w:rPr>
        <w:t>Parkwood</w:t>
      </w:r>
      <w:proofErr w:type="spellEnd"/>
      <w:r w:rsidR="009152FB">
        <w:rPr>
          <w:rFonts w:eastAsia="Times New Roman" w:cstheme="minorHAnsi"/>
          <w:sz w:val="24"/>
          <w:szCs w:val="24"/>
          <w:lang w:val="en-CA"/>
        </w:rPr>
        <w:t xml:space="preserve"> Institute</w:t>
      </w:r>
    </w:p>
    <w:p w:rsidR="009152FB" w:rsidRDefault="003C5775" w:rsidP="00A4589E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CA"/>
        </w:rPr>
      </w:pPr>
      <w:r w:rsidRPr="003C5775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237pt;margin-top:173.5pt;width:10.5pt;height:9pt;z-index:251662336" fillcolor="#ffc000" strokecolor="#f2f2f2 [3041]" strokeweight="3pt">
            <v:shadow on="t" type="perspective" color="#243f60 [1604]" opacity=".5" offset="1pt" offset2="-1pt"/>
          </v:shape>
        </w:pict>
      </w:r>
      <w:r>
        <w:rPr>
          <w:rFonts w:eastAsia="Times New Roman" w:cstheme="minorHAnsi"/>
          <w:noProof/>
          <w:sz w:val="24"/>
          <w:szCs w:val="24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left:0;text-align:left;margin-left:143pt;margin-top:137pt;width:104.5pt;height:14.3pt;rotation:2389375fd;z-index:251659264" fillcolor="black [3200]" strokecolor="#f2f2f2 [3041]" strokeweight="3pt">
            <v:shadow on="t" type="perspective" color="#7f7f7f [1601]" opacity=".5" offset="1pt" offset2="-1pt"/>
          </v:shape>
        </w:pict>
      </w:r>
      <w:r w:rsidRPr="003C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44.5pt;margin-top:99.5pt;width:103.95pt;height:28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F2652E" w:rsidRDefault="00F2652E">
                  <w:r>
                    <w:t>Auditorium B2-109</w:t>
                  </w:r>
                </w:p>
              </w:txbxContent>
            </v:textbox>
          </v:shape>
        </w:pict>
      </w:r>
      <w:r w:rsidR="009152F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5956300" cy="330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wood ma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165" cy="330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9E" w:rsidRPr="00A4589E" w:rsidRDefault="00A4589E" w:rsidP="00A4589E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CA"/>
        </w:rPr>
      </w:pPr>
    </w:p>
    <w:p w:rsidR="00A4589E" w:rsidRDefault="00A4589E" w:rsidP="00A4589E">
      <w:pPr>
        <w:tabs>
          <w:tab w:val="left" w:pos="5935"/>
        </w:tabs>
        <w:jc w:val="center"/>
      </w:pPr>
    </w:p>
    <w:p w:rsidR="00D079A9" w:rsidRPr="00A4589E" w:rsidRDefault="00D079A9" w:rsidP="00A4589E">
      <w:pPr>
        <w:tabs>
          <w:tab w:val="left" w:pos="5935"/>
        </w:tabs>
        <w:jc w:val="center"/>
      </w:pPr>
    </w:p>
    <w:sectPr w:rsidR="00D079A9" w:rsidRPr="00A4589E" w:rsidSect="00A4589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036D4"/>
    <w:rsid w:val="002451BE"/>
    <w:rsid w:val="003109C6"/>
    <w:rsid w:val="003C5775"/>
    <w:rsid w:val="004225F6"/>
    <w:rsid w:val="00482FF5"/>
    <w:rsid w:val="008201AA"/>
    <w:rsid w:val="008E1456"/>
    <w:rsid w:val="008F7BE3"/>
    <w:rsid w:val="009152FB"/>
    <w:rsid w:val="00A1485F"/>
    <w:rsid w:val="00A379F3"/>
    <w:rsid w:val="00A4589E"/>
    <w:rsid w:val="00B036D4"/>
    <w:rsid w:val="00B13B3F"/>
    <w:rsid w:val="00D079A9"/>
    <w:rsid w:val="00E6359D"/>
    <w:rsid w:val="00F2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4589E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A45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yrnao.ca/civicrm/event/info?reset=1&amp;id=589" TargetMode="Externa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hospitals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pattih</dc:creator>
  <cp:lastModifiedBy>leishac</cp:lastModifiedBy>
  <cp:revision>2</cp:revision>
  <dcterms:created xsi:type="dcterms:W3CDTF">2019-04-08T16:52:00Z</dcterms:created>
  <dcterms:modified xsi:type="dcterms:W3CDTF">2019-04-08T16:52:00Z</dcterms:modified>
</cp:coreProperties>
</file>