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B6117" w14:textId="77777777" w:rsidR="0008360C" w:rsidRPr="004664E8" w:rsidRDefault="0008360C">
      <w:pPr>
        <w:rPr>
          <w:sz w:val="24"/>
          <w:szCs w:val="24"/>
        </w:rPr>
      </w:pPr>
      <w:r w:rsidRPr="004664E8">
        <w:rPr>
          <w:sz w:val="24"/>
          <w:szCs w:val="24"/>
        </w:rPr>
        <w:t xml:space="preserve">PNIG AGM 2018 </w:t>
      </w:r>
    </w:p>
    <w:p w14:paraId="68E8939B" w14:textId="77777777" w:rsidR="00AD0B74" w:rsidRPr="00257304" w:rsidRDefault="00FE7D30" w:rsidP="00257304">
      <w:pPr>
        <w:jc w:val="center"/>
        <w:rPr>
          <w:b/>
          <w:sz w:val="24"/>
          <w:szCs w:val="24"/>
        </w:rPr>
      </w:pPr>
      <w:r w:rsidRPr="00257304">
        <w:rPr>
          <w:b/>
          <w:sz w:val="24"/>
          <w:szCs w:val="24"/>
        </w:rPr>
        <w:t>Resolution</w:t>
      </w:r>
      <w:r w:rsidR="00257304" w:rsidRPr="00257304">
        <w:rPr>
          <w:b/>
          <w:sz w:val="24"/>
          <w:szCs w:val="24"/>
        </w:rPr>
        <w:t xml:space="preserve">: </w:t>
      </w:r>
      <w:r w:rsidR="008C2D16" w:rsidRPr="00257304">
        <w:rPr>
          <w:b/>
          <w:sz w:val="24"/>
          <w:szCs w:val="24"/>
        </w:rPr>
        <w:t xml:space="preserve">PNIG </w:t>
      </w:r>
      <w:r w:rsidR="0008360C" w:rsidRPr="00257304">
        <w:rPr>
          <w:b/>
          <w:sz w:val="24"/>
          <w:szCs w:val="24"/>
        </w:rPr>
        <w:t>Name Change</w:t>
      </w:r>
    </w:p>
    <w:p w14:paraId="3D73A2DC" w14:textId="77777777" w:rsidR="00FE7D30" w:rsidRPr="004664E8" w:rsidRDefault="00FE7D30" w:rsidP="00FE7D30">
      <w:pPr>
        <w:pStyle w:val="NoSpacing"/>
        <w:rPr>
          <w:sz w:val="24"/>
          <w:szCs w:val="24"/>
        </w:rPr>
      </w:pPr>
    </w:p>
    <w:p w14:paraId="183BADF0" w14:textId="77777777" w:rsidR="00FE7D30" w:rsidRPr="004664E8" w:rsidRDefault="0008360C" w:rsidP="00FE7D30">
      <w:pPr>
        <w:pStyle w:val="NoSpacing"/>
        <w:spacing w:line="360" w:lineRule="auto"/>
        <w:rPr>
          <w:sz w:val="24"/>
          <w:szCs w:val="24"/>
        </w:rPr>
      </w:pPr>
      <w:r w:rsidRPr="004664E8">
        <w:rPr>
          <w:b/>
          <w:sz w:val="24"/>
          <w:szCs w:val="24"/>
        </w:rPr>
        <w:t xml:space="preserve">WHEREAS </w:t>
      </w:r>
      <w:r w:rsidRPr="004664E8">
        <w:rPr>
          <w:i/>
          <w:sz w:val="24"/>
          <w:szCs w:val="24"/>
        </w:rPr>
        <w:t>p</w:t>
      </w:r>
      <w:r w:rsidR="00FE7D30" w:rsidRPr="004664E8">
        <w:rPr>
          <w:i/>
          <w:sz w:val="24"/>
          <w:szCs w:val="24"/>
        </w:rPr>
        <w:t xml:space="preserve">arish nursing </w:t>
      </w:r>
      <w:r w:rsidRPr="004664E8">
        <w:rPr>
          <w:sz w:val="24"/>
          <w:szCs w:val="24"/>
        </w:rPr>
        <w:t xml:space="preserve">was the term used by </w:t>
      </w:r>
      <w:r w:rsidR="00FE7D30" w:rsidRPr="004664E8">
        <w:rPr>
          <w:sz w:val="24"/>
          <w:szCs w:val="24"/>
        </w:rPr>
        <w:t>Rev. Granger Westberg to describe the unique, specialized practice of profession</w:t>
      </w:r>
      <w:r w:rsidR="000C4742">
        <w:rPr>
          <w:sz w:val="24"/>
          <w:szCs w:val="24"/>
        </w:rPr>
        <w:t>al nursing in faith communities</w:t>
      </w:r>
      <w:r w:rsidRPr="004664E8">
        <w:rPr>
          <w:sz w:val="24"/>
          <w:szCs w:val="24"/>
        </w:rPr>
        <w:t>; and</w:t>
      </w:r>
      <w:r w:rsidR="00FE7D30" w:rsidRPr="004664E8">
        <w:rPr>
          <w:sz w:val="24"/>
          <w:szCs w:val="24"/>
        </w:rPr>
        <w:t xml:space="preserve"> </w:t>
      </w:r>
    </w:p>
    <w:p w14:paraId="448C85C3" w14:textId="77777777" w:rsidR="00C5705F" w:rsidRPr="004664E8" w:rsidRDefault="0008360C" w:rsidP="00FE7D30">
      <w:pPr>
        <w:pStyle w:val="NoSpacing"/>
        <w:spacing w:line="360" w:lineRule="auto"/>
        <w:rPr>
          <w:sz w:val="24"/>
          <w:szCs w:val="24"/>
        </w:rPr>
      </w:pPr>
      <w:r w:rsidRPr="004664E8">
        <w:rPr>
          <w:b/>
          <w:sz w:val="24"/>
          <w:szCs w:val="24"/>
        </w:rPr>
        <w:t xml:space="preserve">WHEREAS </w:t>
      </w:r>
      <w:r w:rsidRPr="004664E8">
        <w:rPr>
          <w:sz w:val="24"/>
          <w:szCs w:val="24"/>
        </w:rPr>
        <w:t>a</w:t>
      </w:r>
      <w:r w:rsidR="00FE7D30" w:rsidRPr="004664E8">
        <w:rPr>
          <w:sz w:val="24"/>
          <w:szCs w:val="24"/>
        </w:rPr>
        <w:t>t first parish nurse programs were more common in Ju</w:t>
      </w:r>
      <w:r w:rsidR="00C5705F" w:rsidRPr="004664E8">
        <w:rPr>
          <w:sz w:val="24"/>
          <w:szCs w:val="24"/>
        </w:rPr>
        <w:t xml:space="preserve">deo-Christian faith communities, but </w:t>
      </w:r>
      <w:r w:rsidRPr="004664E8">
        <w:rPr>
          <w:sz w:val="24"/>
          <w:szCs w:val="24"/>
        </w:rPr>
        <w:t xml:space="preserve">now </w:t>
      </w:r>
      <w:r w:rsidR="00C5705F" w:rsidRPr="004664E8">
        <w:rPr>
          <w:sz w:val="24"/>
          <w:szCs w:val="24"/>
        </w:rPr>
        <w:t>the concept of parish nursing has grown to incl</w:t>
      </w:r>
      <w:r w:rsidRPr="004664E8">
        <w:rPr>
          <w:sz w:val="24"/>
          <w:szCs w:val="24"/>
        </w:rPr>
        <w:t>ude many other faith traditions; and</w:t>
      </w:r>
    </w:p>
    <w:p w14:paraId="5DF45ECF" w14:textId="77777777" w:rsidR="00D861C9" w:rsidRPr="004664E8" w:rsidRDefault="0008360C" w:rsidP="00D861C9">
      <w:pPr>
        <w:pStyle w:val="NoSpacing"/>
        <w:spacing w:line="360" w:lineRule="auto"/>
        <w:rPr>
          <w:sz w:val="24"/>
          <w:szCs w:val="24"/>
        </w:rPr>
      </w:pPr>
      <w:r w:rsidRPr="004664E8">
        <w:rPr>
          <w:b/>
          <w:sz w:val="24"/>
          <w:szCs w:val="24"/>
        </w:rPr>
        <w:t xml:space="preserve"> WHEREAS </w:t>
      </w:r>
      <w:r w:rsidRPr="004664E8">
        <w:rPr>
          <w:sz w:val="24"/>
          <w:szCs w:val="24"/>
        </w:rPr>
        <w:t>t</w:t>
      </w:r>
      <w:r w:rsidR="00C5705F" w:rsidRPr="004664E8">
        <w:rPr>
          <w:sz w:val="24"/>
          <w:szCs w:val="24"/>
        </w:rPr>
        <w:t xml:space="preserve">he term </w:t>
      </w:r>
      <w:r w:rsidR="00A55D2A" w:rsidRPr="004664E8">
        <w:rPr>
          <w:sz w:val="24"/>
          <w:szCs w:val="24"/>
        </w:rPr>
        <w:t xml:space="preserve">“parish” in </w:t>
      </w:r>
      <w:r w:rsidR="00C5705F" w:rsidRPr="004664E8">
        <w:rPr>
          <w:i/>
          <w:sz w:val="24"/>
          <w:szCs w:val="24"/>
        </w:rPr>
        <w:t>parish nursing</w:t>
      </w:r>
      <w:r w:rsidR="00C5705F" w:rsidRPr="004664E8">
        <w:rPr>
          <w:sz w:val="24"/>
          <w:szCs w:val="24"/>
        </w:rPr>
        <w:t xml:space="preserve"> is not universally acceptable </w:t>
      </w:r>
      <w:r w:rsidR="002235C0">
        <w:rPr>
          <w:sz w:val="24"/>
          <w:szCs w:val="24"/>
        </w:rPr>
        <w:t>to</w:t>
      </w:r>
      <w:r w:rsidR="003F3876">
        <w:rPr>
          <w:sz w:val="24"/>
          <w:szCs w:val="24"/>
        </w:rPr>
        <w:t>,</w:t>
      </w:r>
      <w:r w:rsidR="002235C0">
        <w:rPr>
          <w:sz w:val="24"/>
          <w:szCs w:val="24"/>
        </w:rPr>
        <w:t xml:space="preserve"> or inclusive of</w:t>
      </w:r>
      <w:r w:rsidRPr="004664E8">
        <w:rPr>
          <w:sz w:val="24"/>
          <w:szCs w:val="24"/>
        </w:rPr>
        <w:t xml:space="preserve"> all faith traditions, </w:t>
      </w:r>
      <w:r w:rsidR="00D861C9" w:rsidRPr="004664E8">
        <w:rPr>
          <w:sz w:val="24"/>
          <w:szCs w:val="24"/>
        </w:rPr>
        <w:t xml:space="preserve">and </w:t>
      </w:r>
      <w:r w:rsidR="000C4742">
        <w:rPr>
          <w:sz w:val="24"/>
          <w:szCs w:val="24"/>
        </w:rPr>
        <w:t>does not</w:t>
      </w:r>
      <w:r w:rsidR="00D861C9" w:rsidRPr="004664E8">
        <w:rPr>
          <w:sz w:val="24"/>
          <w:szCs w:val="24"/>
        </w:rPr>
        <w:t xml:space="preserve"> accurately label the location and central focus of practice; and</w:t>
      </w:r>
    </w:p>
    <w:p w14:paraId="02E6044B" w14:textId="77777777" w:rsidR="00D861C9" w:rsidRPr="004664E8" w:rsidRDefault="00D861C9" w:rsidP="00D861C9">
      <w:pPr>
        <w:pStyle w:val="NoSpacing"/>
        <w:spacing w:line="360" w:lineRule="auto"/>
        <w:rPr>
          <w:sz w:val="24"/>
          <w:szCs w:val="24"/>
        </w:rPr>
      </w:pPr>
      <w:r w:rsidRPr="004664E8">
        <w:rPr>
          <w:b/>
          <w:sz w:val="24"/>
          <w:szCs w:val="24"/>
        </w:rPr>
        <w:t xml:space="preserve">WHEREAS </w:t>
      </w:r>
      <w:r w:rsidRPr="004664E8">
        <w:rPr>
          <w:sz w:val="24"/>
          <w:szCs w:val="24"/>
        </w:rPr>
        <w:t xml:space="preserve">the current terminology used in the </w:t>
      </w:r>
      <w:r w:rsidR="005640A1">
        <w:rPr>
          <w:sz w:val="24"/>
          <w:szCs w:val="24"/>
        </w:rPr>
        <w:t xml:space="preserve">American Nurses Association (ANA) </w:t>
      </w:r>
      <w:r w:rsidRPr="004664E8">
        <w:rPr>
          <w:i/>
          <w:sz w:val="24"/>
          <w:szCs w:val="24"/>
        </w:rPr>
        <w:t>Scope and Standards</w:t>
      </w:r>
      <w:r w:rsidRPr="004664E8">
        <w:rPr>
          <w:sz w:val="24"/>
          <w:szCs w:val="24"/>
        </w:rPr>
        <w:t xml:space="preserve"> document is “f</w:t>
      </w:r>
      <w:r w:rsidR="00FB674B">
        <w:rPr>
          <w:sz w:val="24"/>
          <w:szCs w:val="24"/>
        </w:rPr>
        <w:t>aith community nursing” (ANA-Health Ministries Association</w:t>
      </w:r>
      <w:r w:rsidR="00984A1C">
        <w:rPr>
          <w:sz w:val="24"/>
          <w:szCs w:val="24"/>
        </w:rPr>
        <w:t xml:space="preserve"> (HMA)</w:t>
      </w:r>
      <w:r w:rsidRPr="004664E8">
        <w:rPr>
          <w:sz w:val="24"/>
          <w:szCs w:val="24"/>
        </w:rPr>
        <w:t>, 2005, p.2)</w:t>
      </w:r>
    </w:p>
    <w:p w14:paraId="4D3F6399" w14:textId="77777777" w:rsidR="00A55D2A" w:rsidRPr="004664E8" w:rsidRDefault="0008360C" w:rsidP="00FE7D30">
      <w:pPr>
        <w:pStyle w:val="NoSpacing"/>
        <w:spacing w:line="360" w:lineRule="auto"/>
        <w:rPr>
          <w:sz w:val="24"/>
          <w:szCs w:val="24"/>
        </w:rPr>
      </w:pPr>
      <w:r w:rsidRPr="004664E8">
        <w:rPr>
          <w:sz w:val="24"/>
          <w:szCs w:val="24"/>
        </w:rPr>
        <w:t xml:space="preserve"> </w:t>
      </w:r>
      <w:r w:rsidRPr="004664E8">
        <w:rPr>
          <w:b/>
          <w:sz w:val="24"/>
          <w:szCs w:val="24"/>
        </w:rPr>
        <w:t xml:space="preserve">THEREFORE </w:t>
      </w:r>
      <w:r w:rsidR="00D861C9" w:rsidRPr="004664E8">
        <w:rPr>
          <w:sz w:val="24"/>
          <w:szCs w:val="24"/>
        </w:rPr>
        <w:t xml:space="preserve">be </w:t>
      </w:r>
      <w:r w:rsidR="00A57EDE" w:rsidRPr="004664E8">
        <w:rPr>
          <w:sz w:val="24"/>
          <w:szCs w:val="24"/>
        </w:rPr>
        <w:t>i</w:t>
      </w:r>
      <w:r w:rsidRPr="004664E8">
        <w:rPr>
          <w:sz w:val="24"/>
          <w:szCs w:val="24"/>
        </w:rPr>
        <w:t xml:space="preserve">t resolved that the </w:t>
      </w:r>
      <w:r w:rsidR="00A55D2A" w:rsidRPr="004664E8">
        <w:rPr>
          <w:sz w:val="24"/>
          <w:szCs w:val="24"/>
        </w:rPr>
        <w:t xml:space="preserve">Parish Nursing Interest Group (PNIG), be </w:t>
      </w:r>
      <w:r w:rsidRPr="004664E8">
        <w:rPr>
          <w:sz w:val="24"/>
          <w:szCs w:val="24"/>
        </w:rPr>
        <w:t xml:space="preserve">renamed </w:t>
      </w:r>
      <w:r w:rsidR="00A55D2A" w:rsidRPr="004664E8">
        <w:rPr>
          <w:sz w:val="24"/>
          <w:szCs w:val="24"/>
        </w:rPr>
        <w:t xml:space="preserve">Faith Community </w:t>
      </w:r>
      <w:r w:rsidR="00A4682C" w:rsidRPr="004664E8">
        <w:rPr>
          <w:sz w:val="24"/>
          <w:szCs w:val="24"/>
        </w:rPr>
        <w:t xml:space="preserve">Nursing </w:t>
      </w:r>
      <w:r w:rsidR="00A55D2A" w:rsidRPr="004664E8">
        <w:rPr>
          <w:sz w:val="24"/>
          <w:szCs w:val="24"/>
        </w:rPr>
        <w:t>Interest Group (FCNIG)</w:t>
      </w:r>
    </w:p>
    <w:p w14:paraId="13DCC0D3" w14:textId="77777777" w:rsidR="00A55D2A" w:rsidRPr="004664E8" w:rsidRDefault="00A55D2A" w:rsidP="003B2441">
      <w:pPr>
        <w:pStyle w:val="NoSpacing"/>
        <w:rPr>
          <w:sz w:val="24"/>
          <w:szCs w:val="24"/>
        </w:rPr>
      </w:pPr>
    </w:p>
    <w:p w14:paraId="16DE19C6" w14:textId="77777777" w:rsidR="00A55D2A" w:rsidRPr="004664E8" w:rsidRDefault="00A57EDE" w:rsidP="00FE7D30">
      <w:pPr>
        <w:pStyle w:val="NoSpacing"/>
        <w:spacing w:line="360" w:lineRule="auto"/>
        <w:rPr>
          <w:b/>
          <w:sz w:val="24"/>
          <w:szCs w:val="24"/>
        </w:rPr>
      </w:pPr>
      <w:r w:rsidRPr="004664E8">
        <w:rPr>
          <w:b/>
          <w:sz w:val="24"/>
          <w:szCs w:val="24"/>
        </w:rPr>
        <w:t>Background</w:t>
      </w:r>
    </w:p>
    <w:p w14:paraId="618F8078" w14:textId="77777777" w:rsidR="002235C0" w:rsidRPr="001F237A" w:rsidRDefault="00A57EDE" w:rsidP="002235C0">
      <w:pPr>
        <w:pStyle w:val="NoSpacing"/>
        <w:spacing w:line="360" w:lineRule="auto"/>
        <w:rPr>
          <w:sz w:val="24"/>
          <w:szCs w:val="24"/>
        </w:rPr>
      </w:pPr>
      <w:r w:rsidRPr="004664E8">
        <w:rPr>
          <w:sz w:val="24"/>
          <w:szCs w:val="24"/>
        </w:rPr>
        <w:t>Within Canada</w:t>
      </w:r>
      <w:r w:rsidR="003D375C">
        <w:rPr>
          <w:sz w:val="24"/>
          <w:szCs w:val="24"/>
        </w:rPr>
        <w:t xml:space="preserve"> and </w:t>
      </w:r>
      <w:r w:rsidR="001B4EB3">
        <w:rPr>
          <w:sz w:val="24"/>
          <w:szCs w:val="24"/>
        </w:rPr>
        <w:t>PNIG</w:t>
      </w:r>
      <w:r w:rsidR="003D375C">
        <w:rPr>
          <w:sz w:val="24"/>
          <w:szCs w:val="24"/>
        </w:rPr>
        <w:t>, parish n</w:t>
      </w:r>
      <w:r w:rsidRPr="004664E8">
        <w:rPr>
          <w:sz w:val="24"/>
          <w:szCs w:val="24"/>
        </w:rPr>
        <w:t xml:space="preserve">ursing </w:t>
      </w:r>
      <w:r w:rsidR="000C4742">
        <w:rPr>
          <w:sz w:val="24"/>
          <w:szCs w:val="24"/>
        </w:rPr>
        <w:t>has</w:t>
      </w:r>
      <w:r w:rsidR="003D375C">
        <w:rPr>
          <w:sz w:val="24"/>
          <w:szCs w:val="24"/>
        </w:rPr>
        <w:t xml:space="preserve"> not </w:t>
      </w:r>
      <w:r w:rsidR="00EA0381">
        <w:rPr>
          <w:sz w:val="24"/>
          <w:szCs w:val="24"/>
        </w:rPr>
        <w:t xml:space="preserve">as yet </w:t>
      </w:r>
      <w:r w:rsidRPr="004664E8">
        <w:rPr>
          <w:sz w:val="24"/>
          <w:szCs w:val="24"/>
        </w:rPr>
        <w:t>grown to include other faith traditions</w:t>
      </w:r>
      <w:r w:rsidR="00EA0381">
        <w:rPr>
          <w:sz w:val="24"/>
          <w:szCs w:val="24"/>
        </w:rPr>
        <w:t>. H</w:t>
      </w:r>
      <w:r w:rsidRPr="004664E8">
        <w:rPr>
          <w:sz w:val="24"/>
          <w:szCs w:val="24"/>
        </w:rPr>
        <w:t>owever, as a professional association representing this practice</w:t>
      </w:r>
      <w:r w:rsidR="000C4742">
        <w:rPr>
          <w:sz w:val="24"/>
          <w:szCs w:val="24"/>
        </w:rPr>
        <w:t>,</w:t>
      </w:r>
      <w:r w:rsidRPr="004664E8">
        <w:rPr>
          <w:sz w:val="24"/>
          <w:szCs w:val="24"/>
        </w:rPr>
        <w:t xml:space="preserve"> we </w:t>
      </w:r>
      <w:r w:rsidR="00181808">
        <w:rPr>
          <w:sz w:val="24"/>
          <w:szCs w:val="24"/>
        </w:rPr>
        <w:t>must</w:t>
      </w:r>
      <w:r w:rsidRPr="004664E8">
        <w:rPr>
          <w:sz w:val="24"/>
          <w:szCs w:val="24"/>
        </w:rPr>
        <w:t xml:space="preserve"> </w:t>
      </w:r>
      <w:r w:rsidR="00EA0381">
        <w:rPr>
          <w:sz w:val="24"/>
          <w:szCs w:val="24"/>
        </w:rPr>
        <w:t xml:space="preserve">have a name that </w:t>
      </w:r>
      <w:r w:rsidRPr="004664E8">
        <w:rPr>
          <w:sz w:val="24"/>
          <w:szCs w:val="24"/>
        </w:rPr>
        <w:t>reflect</w:t>
      </w:r>
      <w:r w:rsidR="00EA0381">
        <w:rPr>
          <w:sz w:val="24"/>
          <w:szCs w:val="24"/>
        </w:rPr>
        <w:t>s</w:t>
      </w:r>
      <w:r w:rsidRPr="004664E8">
        <w:rPr>
          <w:sz w:val="24"/>
          <w:szCs w:val="24"/>
        </w:rPr>
        <w:t xml:space="preserve"> and </w:t>
      </w:r>
      <w:r w:rsidR="00EA0381">
        <w:rPr>
          <w:sz w:val="24"/>
          <w:szCs w:val="24"/>
        </w:rPr>
        <w:t>is</w:t>
      </w:r>
      <w:r w:rsidRPr="004664E8">
        <w:rPr>
          <w:sz w:val="24"/>
          <w:szCs w:val="24"/>
        </w:rPr>
        <w:t xml:space="preserve"> inclusive of th</w:t>
      </w:r>
      <w:r w:rsidR="001B4EB3">
        <w:rPr>
          <w:sz w:val="24"/>
          <w:szCs w:val="24"/>
        </w:rPr>
        <w:t xml:space="preserve">e diversity of faith. </w:t>
      </w:r>
      <w:r w:rsidR="00EA0381">
        <w:rPr>
          <w:sz w:val="24"/>
          <w:szCs w:val="24"/>
        </w:rPr>
        <w:t xml:space="preserve"> </w:t>
      </w:r>
      <w:r w:rsidR="00383FB1">
        <w:rPr>
          <w:sz w:val="24"/>
          <w:szCs w:val="24"/>
        </w:rPr>
        <w:t>In addition we should</w:t>
      </w:r>
      <w:r w:rsidR="00EA0381">
        <w:rPr>
          <w:sz w:val="24"/>
          <w:szCs w:val="24"/>
        </w:rPr>
        <w:t xml:space="preserve"> expect that</w:t>
      </w:r>
      <w:r w:rsidR="00130018">
        <w:rPr>
          <w:sz w:val="24"/>
          <w:szCs w:val="24"/>
        </w:rPr>
        <w:t xml:space="preserve"> </w:t>
      </w:r>
      <w:r w:rsidR="001B4EB3">
        <w:rPr>
          <w:sz w:val="24"/>
          <w:szCs w:val="24"/>
        </w:rPr>
        <w:t>registered nurse</w:t>
      </w:r>
      <w:r w:rsidR="00130018">
        <w:rPr>
          <w:sz w:val="24"/>
          <w:szCs w:val="24"/>
        </w:rPr>
        <w:t xml:space="preserve">-led programs will evolve and grow across faith traditions. </w:t>
      </w:r>
      <w:r w:rsidR="00F650BF">
        <w:rPr>
          <w:sz w:val="24"/>
          <w:szCs w:val="24"/>
        </w:rPr>
        <w:t>Patterson and</w:t>
      </w:r>
      <w:r w:rsidR="00FB3E27">
        <w:rPr>
          <w:sz w:val="24"/>
          <w:szCs w:val="24"/>
        </w:rPr>
        <w:t xml:space="preserve"> Slutz</w:t>
      </w:r>
      <w:r w:rsidR="00CE7472">
        <w:rPr>
          <w:sz w:val="24"/>
          <w:szCs w:val="24"/>
        </w:rPr>
        <w:t xml:space="preserve"> (2011) </w:t>
      </w:r>
      <w:r w:rsidR="00E77A3C">
        <w:rPr>
          <w:sz w:val="24"/>
          <w:szCs w:val="24"/>
        </w:rPr>
        <w:t>wro</w:t>
      </w:r>
      <w:r w:rsidR="00FB3E27">
        <w:rPr>
          <w:sz w:val="24"/>
          <w:szCs w:val="24"/>
        </w:rPr>
        <w:t>te that “There are now approximately 15,000 Faith Community Nurses in a variety of congregations, synagogues and mosques around the United States and abroad”</w:t>
      </w:r>
      <w:r w:rsidR="004862FB">
        <w:rPr>
          <w:sz w:val="24"/>
          <w:szCs w:val="24"/>
        </w:rPr>
        <w:t xml:space="preserve"> (p.32)</w:t>
      </w:r>
      <w:r w:rsidR="00FB3E27">
        <w:rPr>
          <w:sz w:val="24"/>
          <w:szCs w:val="24"/>
        </w:rPr>
        <w:t xml:space="preserve">. </w:t>
      </w:r>
      <w:r w:rsidR="001B4EB3" w:rsidRPr="001F237A">
        <w:rPr>
          <w:sz w:val="24"/>
          <w:szCs w:val="24"/>
        </w:rPr>
        <w:t>Likewise</w:t>
      </w:r>
      <w:r w:rsidR="002235C0" w:rsidRPr="001F237A">
        <w:rPr>
          <w:sz w:val="24"/>
          <w:szCs w:val="24"/>
        </w:rPr>
        <w:t xml:space="preserve"> this article </w:t>
      </w:r>
      <w:r w:rsidR="00181808">
        <w:rPr>
          <w:sz w:val="24"/>
          <w:szCs w:val="24"/>
        </w:rPr>
        <w:t>argues</w:t>
      </w:r>
      <w:r w:rsidR="002235C0" w:rsidRPr="001F237A">
        <w:rPr>
          <w:sz w:val="24"/>
          <w:szCs w:val="24"/>
        </w:rPr>
        <w:t xml:space="preserve"> for a preference to the term </w:t>
      </w:r>
      <w:r w:rsidR="002235C0" w:rsidRPr="001F237A">
        <w:rPr>
          <w:i/>
          <w:sz w:val="24"/>
          <w:szCs w:val="24"/>
        </w:rPr>
        <w:t>parish nurse</w:t>
      </w:r>
      <w:r w:rsidR="002235C0" w:rsidRPr="001F237A">
        <w:rPr>
          <w:sz w:val="24"/>
          <w:szCs w:val="24"/>
        </w:rPr>
        <w:t xml:space="preserve"> in a Christian settings. “While the generic interfaith moniker of “Faith Community Nursing”, is certainly appropriate to describe this broad specialty across all faiths, the title “</w:t>
      </w:r>
      <w:r w:rsidR="001B4EB3" w:rsidRPr="001F237A">
        <w:rPr>
          <w:sz w:val="24"/>
          <w:szCs w:val="24"/>
        </w:rPr>
        <w:t xml:space="preserve">Parish </w:t>
      </w:r>
      <w:r w:rsidR="002235C0" w:rsidRPr="001F237A">
        <w:rPr>
          <w:sz w:val="24"/>
          <w:szCs w:val="24"/>
        </w:rPr>
        <w:t>Nurse” should not be abandoned</w:t>
      </w:r>
      <w:r w:rsidR="001B4EB3" w:rsidRPr="001F237A">
        <w:rPr>
          <w:sz w:val="24"/>
          <w:szCs w:val="24"/>
        </w:rPr>
        <w:t xml:space="preserve"> by those working in the context of Christian faith</w:t>
      </w:r>
      <w:r w:rsidR="000F3685" w:rsidRPr="001F237A">
        <w:rPr>
          <w:sz w:val="24"/>
          <w:szCs w:val="24"/>
        </w:rPr>
        <w:t xml:space="preserve"> communit</w:t>
      </w:r>
      <w:r w:rsidR="00181808">
        <w:rPr>
          <w:sz w:val="24"/>
          <w:szCs w:val="24"/>
        </w:rPr>
        <w:t>ies</w:t>
      </w:r>
      <w:r w:rsidR="001B4EB3" w:rsidRPr="001F237A">
        <w:rPr>
          <w:sz w:val="24"/>
          <w:szCs w:val="24"/>
        </w:rPr>
        <w:t>.</w:t>
      </w:r>
      <w:r w:rsidR="001F237A" w:rsidRPr="001F237A">
        <w:rPr>
          <w:sz w:val="24"/>
          <w:szCs w:val="24"/>
        </w:rPr>
        <w:t>”</w:t>
      </w:r>
      <w:r w:rsidR="00600CBC">
        <w:rPr>
          <w:sz w:val="24"/>
          <w:szCs w:val="24"/>
        </w:rPr>
        <w:t xml:space="preserve"> (Patterson and Slutz, 2011</w:t>
      </w:r>
      <w:r w:rsidR="00984A1C">
        <w:rPr>
          <w:sz w:val="24"/>
          <w:szCs w:val="24"/>
        </w:rPr>
        <w:t>, p. 32</w:t>
      </w:r>
      <w:r w:rsidR="00600CBC">
        <w:rPr>
          <w:sz w:val="24"/>
          <w:szCs w:val="24"/>
        </w:rPr>
        <w:t xml:space="preserve">). </w:t>
      </w:r>
    </w:p>
    <w:p w14:paraId="594056A1" w14:textId="77777777" w:rsidR="003B2441" w:rsidRDefault="000F3685" w:rsidP="009D698C">
      <w:pPr>
        <w:pStyle w:val="NoSpacing"/>
        <w:spacing w:line="360" w:lineRule="auto"/>
        <w:rPr>
          <w:sz w:val="24"/>
          <w:szCs w:val="24"/>
        </w:rPr>
      </w:pPr>
      <w:r w:rsidRPr="001F237A">
        <w:rPr>
          <w:sz w:val="24"/>
          <w:szCs w:val="24"/>
        </w:rPr>
        <w:t xml:space="preserve">This same idea is </w:t>
      </w:r>
      <w:r w:rsidR="00181808">
        <w:rPr>
          <w:sz w:val="24"/>
          <w:szCs w:val="24"/>
        </w:rPr>
        <w:t>found</w:t>
      </w:r>
      <w:r w:rsidR="001F237A" w:rsidRPr="001F237A">
        <w:rPr>
          <w:sz w:val="24"/>
          <w:szCs w:val="24"/>
        </w:rPr>
        <w:t xml:space="preserve"> in</w:t>
      </w:r>
      <w:r w:rsidRPr="001F237A">
        <w:rPr>
          <w:sz w:val="24"/>
          <w:szCs w:val="24"/>
        </w:rPr>
        <w:t xml:space="preserve"> </w:t>
      </w:r>
      <w:r w:rsidR="00984A1C">
        <w:rPr>
          <w:sz w:val="24"/>
          <w:szCs w:val="24"/>
        </w:rPr>
        <w:t xml:space="preserve">the </w:t>
      </w:r>
      <w:r w:rsidRPr="001F237A">
        <w:rPr>
          <w:i/>
          <w:sz w:val="24"/>
          <w:szCs w:val="24"/>
        </w:rPr>
        <w:t xml:space="preserve">Scope and Standards of </w:t>
      </w:r>
      <w:r w:rsidR="000B68D6">
        <w:rPr>
          <w:i/>
          <w:sz w:val="24"/>
          <w:szCs w:val="24"/>
        </w:rPr>
        <w:t xml:space="preserve">Faith Community </w:t>
      </w:r>
      <w:r w:rsidRPr="001F237A">
        <w:rPr>
          <w:i/>
          <w:sz w:val="24"/>
          <w:szCs w:val="24"/>
        </w:rPr>
        <w:t>Practice.</w:t>
      </w:r>
      <w:r w:rsidRPr="001F237A">
        <w:rPr>
          <w:sz w:val="24"/>
          <w:szCs w:val="24"/>
        </w:rPr>
        <w:t xml:space="preserve"> “In a given setting, the faith community nurse may still be referred to as a </w:t>
      </w:r>
      <w:r w:rsidRPr="001F237A">
        <w:rPr>
          <w:i/>
          <w:sz w:val="24"/>
          <w:szCs w:val="24"/>
        </w:rPr>
        <w:t>parish nurse”</w:t>
      </w:r>
      <w:r w:rsidRPr="001F237A">
        <w:rPr>
          <w:sz w:val="24"/>
          <w:szCs w:val="24"/>
        </w:rPr>
        <w:t xml:space="preserve"> or others titles </w:t>
      </w:r>
      <w:r w:rsidRPr="001F237A">
        <w:rPr>
          <w:sz w:val="24"/>
          <w:szCs w:val="24"/>
        </w:rPr>
        <w:lastRenderedPageBreak/>
        <w:t xml:space="preserve">such </w:t>
      </w:r>
      <w:r w:rsidRPr="001F237A">
        <w:rPr>
          <w:i/>
          <w:sz w:val="24"/>
          <w:szCs w:val="24"/>
        </w:rPr>
        <w:t xml:space="preserve">as “congregational nurse, health ministry nurse, crescent nurse, or health </w:t>
      </w:r>
      <w:r w:rsidRPr="004664E8">
        <w:rPr>
          <w:i/>
          <w:sz w:val="24"/>
          <w:szCs w:val="24"/>
        </w:rPr>
        <w:t>and well</w:t>
      </w:r>
      <w:r w:rsidR="00BF5D85">
        <w:rPr>
          <w:i/>
          <w:sz w:val="24"/>
          <w:szCs w:val="24"/>
        </w:rPr>
        <w:t>ness</w:t>
      </w:r>
      <w:r w:rsidR="00BF5D85">
        <w:rPr>
          <w:sz w:val="24"/>
          <w:szCs w:val="24"/>
        </w:rPr>
        <w:t xml:space="preserve">" </w:t>
      </w:r>
      <w:r w:rsidR="00BF5D85" w:rsidRPr="00BF5D85">
        <w:rPr>
          <w:sz w:val="24"/>
          <w:szCs w:val="24"/>
        </w:rPr>
        <w:t>(ANA-HMA, 2005. p</w:t>
      </w:r>
      <w:r w:rsidRPr="00BF5D85">
        <w:rPr>
          <w:sz w:val="24"/>
          <w:szCs w:val="24"/>
        </w:rPr>
        <w:t>.2</w:t>
      </w:r>
      <w:r w:rsidR="00BF5D85" w:rsidRPr="00BF5D85">
        <w:rPr>
          <w:sz w:val="24"/>
          <w:szCs w:val="24"/>
        </w:rPr>
        <w:t>)</w:t>
      </w:r>
      <w:r w:rsidRPr="004664E8">
        <w:rPr>
          <w:sz w:val="24"/>
          <w:szCs w:val="24"/>
        </w:rPr>
        <w:t>.</w:t>
      </w:r>
    </w:p>
    <w:p w14:paraId="144852EE" w14:textId="77777777" w:rsidR="006D59E1" w:rsidRDefault="00181808" w:rsidP="009D69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Since</w:t>
      </w:r>
      <w:r w:rsidR="000F3685">
        <w:rPr>
          <w:sz w:val="24"/>
          <w:szCs w:val="24"/>
        </w:rPr>
        <w:t xml:space="preserve"> the term</w:t>
      </w:r>
      <w:r w:rsidR="00A57EDE" w:rsidRPr="004664E8">
        <w:rPr>
          <w:sz w:val="24"/>
          <w:szCs w:val="24"/>
        </w:rPr>
        <w:t xml:space="preserve"> “parish” does recognize the </w:t>
      </w:r>
      <w:r w:rsidR="00DD36FE" w:rsidRPr="004664E8">
        <w:rPr>
          <w:sz w:val="24"/>
          <w:szCs w:val="24"/>
        </w:rPr>
        <w:t xml:space="preserve">Christian </w:t>
      </w:r>
      <w:r w:rsidR="00A57EDE" w:rsidRPr="004664E8">
        <w:rPr>
          <w:sz w:val="24"/>
          <w:szCs w:val="24"/>
        </w:rPr>
        <w:t>roots of wholistic nursing practice</w:t>
      </w:r>
      <w:r w:rsidR="000F3685">
        <w:rPr>
          <w:sz w:val="24"/>
          <w:szCs w:val="24"/>
        </w:rPr>
        <w:t xml:space="preserve">, </w:t>
      </w:r>
      <w:r w:rsidR="001F237A">
        <w:rPr>
          <w:sz w:val="24"/>
          <w:szCs w:val="24"/>
        </w:rPr>
        <w:t>this history should be acknow</w:t>
      </w:r>
      <w:r w:rsidR="003161A2">
        <w:rPr>
          <w:sz w:val="24"/>
          <w:szCs w:val="24"/>
        </w:rPr>
        <w:t>l</w:t>
      </w:r>
      <w:r w:rsidR="001F237A">
        <w:rPr>
          <w:sz w:val="24"/>
          <w:szCs w:val="24"/>
        </w:rPr>
        <w:t>edged and up-held</w:t>
      </w:r>
      <w:r w:rsidR="006D59E1">
        <w:rPr>
          <w:sz w:val="24"/>
          <w:szCs w:val="24"/>
        </w:rPr>
        <w:t>.</w:t>
      </w:r>
      <w:r w:rsidR="007C0D86">
        <w:rPr>
          <w:sz w:val="24"/>
          <w:szCs w:val="24"/>
        </w:rPr>
        <w:t xml:space="preserve"> </w:t>
      </w:r>
    </w:p>
    <w:p w14:paraId="35A23247" w14:textId="77777777" w:rsidR="007C0D86" w:rsidRPr="006D0470" w:rsidRDefault="00347746" w:rsidP="00D861C9">
      <w:pPr>
        <w:pStyle w:val="NoSpacing"/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Hickman</w:t>
      </w:r>
      <w:r w:rsidR="006D0470">
        <w:rPr>
          <w:sz w:val="24"/>
          <w:szCs w:val="24"/>
        </w:rPr>
        <w:t xml:space="preserve"> (2006) </w:t>
      </w:r>
      <w:r w:rsidR="00E00C07" w:rsidRPr="000E05DD">
        <w:rPr>
          <w:sz w:val="24"/>
          <w:szCs w:val="24"/>
        </w:rPr>
        <w:t xml:space="preserve">examined the major faith traditions that exist in America, and gives an overview, doctrines, and health related customs of the major faith traditions present in American culture. </w:t>
      </w:r>
      <w:r w:rsidR="00E00C07" w:rsidRPr="00A1404A">
        <w:rPr>
          <w:sz w:val="24"/>
          <w:szCs w:val="24"/>
        </w:rPr>
        <w:t xml:space="preserve">These are </w:t>
      </w:r>
      <w:r w:rsidR="000E05DD" w:rsidRPr="00A1404A">
        <w:rPr>
          <w:sz w:val="24"/>
          <w:szCs w:val="24"/>
        </w:rPr>
        <w:t xml:space="preserve">Christianity, </w:t>
      </w:r>
      <w:r w:rsidR="00E00C07" w:rsidRPr="00A1404A">
        <w:rPr>
          <w:sz w:val="24"/>
          <w:szCs w:val="24"/>
        </w:rPr>
        <w:t>Judaism, Islam, Hinduism, and Buddhism.</w:t>
      </w:r>
      <w:r w:rsidR="00E00C07">
        <w:rPr>
          <w:sz w:val="24"/>
          <w:szCs w:val="24"/>
        </w:rPr>
        <w:t xml:space="preserve"> </w:t>
      </w:r>
    </w:p>
    <w:p w14:paraId="2A6FA204" w14:textId="77777777" w:rsidR="003F3876" w:rsidRPr="0074600E" w:rsidRDefault="007C0D86" w:rsidP="0074600E">
      <w:pPr>
        <w:pStyle w:val="NoSpacing"/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W</w:t>
      </w:r>
      <w:r w:rsidR="001E23F1">
        <w:rPr>
          <w:sz w:val="24"/>
          <w:szCs w:val="24"/>
        </w:rPr>
        <w:t xml:space="preserve">eis, Matheus, and Schank (1997) state that the doctrines of the major world religions contain </w:t>
      </w:r>
      <w:r w:rsidR="00684FC8">
        <w:rPr>
          <w:sz w:val="24"/>
          <w:szCs w:val="24"/>
        </w:rPr>
        <w:t>"</w:t>
      </w:r>
      <w:r w:rsidR="001E23F1">
        <w:rPr>
          <w:sz w:val="24"/>
          <w:szCs w:val="24"/>
        </w:rPr>
        <w:t xml:space="preserve">a clear relationship between their God and their physical, mental, and spiritual </w:t>
      </w:r>
      <w:bookmarkStart w:id="0" w:name="_GoBack"/>
      <w:bookmarkEnd w:id="0"/>
      <w:r w:rsidR="001E23F1">
        <w:rPr>
          <w:sz w:val="24"/>
          <w:szCs w:val="24"/>
        </w:rPr>
        <w:t>state</w:t>
      </w:r>
      <w:r w:rsidR="00684FC8">
        <w:rPr>
          <w:sz w:val="24"/>
          <w:szCs w:val="24"/>
        </w:rPr>
        <w:t>" (p.  368)</w:t>
      </w:r>
      <w:r w:rsidR="007D2D91">
        <w:rPr>
          <w:sz w:val="24"/>
          <w:szCs w:val="24"/>
        </w:rPr>
        <w:t>.</w:t>
      </w:r>
    </w:p>
    <w:p w14:paraId="17A72D3A" w14:textId="77777777" w:rsidR="006D59E1" w:rsidRDefault="006D59E1" w:rsidP="00D861C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name change will also prevent the confusion and </w:t>
      </w:r>
      <w:r w:rsidR="000C4742">
        <w:rPr>
          <w:sz w:val="24"/>
          <w:szCs w:val="24"/>
        </w:rPr>
        <w:t xml:space="preserve">errors </w:t>
      </w:r>
      <w:r>
        <w:rPr>
          <w:sz w:val="24"/>
          <w:szCs w:val="24"/>
        </w:rPr>
        <w:t xml:space="preserve">which have often </w:t>
      </w:r>
      <w:r w:rsidR="000C4742">
        <w:rPr>
          <w:sz w:val="24"/>
          <w:szCs w:val="24"/>
        </w:rPr>
        <w:t>occurr</w:t>
      </w:r>
      <w:r w:rsidR="00181808">
        <w:rPr>
          <w:sz w:val="24"/>
          <w:szCs w:val="24"/>
        </w:rPr>
        <w:t>ed</w:t>
      </w:r>
      <w:r w:rsidR="000C4742">
        <w:rPr>
          <w:sz w:val="24"/>
          <w:szCs w:val="24"/>
        </w:rPr>
        <w:t xml:space="preserve"> </w:t>
      </w:r>
      <w:r w:rsidR="00746A9D">
        <w:rPr>
          <w:sz w:val="24"/>
          <w:szCs w:val="24"/>
        </w:rPr>
        <w:t xml:space="preserve">at RNAO Home Office and </w:t>
      </w:r>
      <w:r w:rsidR="000C4742">
        <w:rPr>
          <w:sz w:val="24"/>
          <w:szCs w:val="24"/>
        </w:rPr>
        <w:t xml:space="preserve">among </w:t>
      </w:r>
      <w:r w:rsidR="00746A9D">
        <w:rPr>
          <w:sz w:val="24"/>
          <w:szCs w:val="24"/>
        </w:rPr>
        <w:t>other</w:t>
      </w:r>
      <w:r>
        <w:rPr>
          <w:sz w:val="24"/>
          <w:szCs w:val="24"/>
        </w:rPr>
        <w:t xml:space="preserve"> interest g</w:t>
      </w:r>
      <w:r w:rsidR="004664E8" w:rsidRPr="004664E8">
        <w:rPr>
          <w:sz w:val="24"/>
          <w:szCs w:val="24"/>
        </w:rPr>
        <w:t xml:space="preserve">roups with similar anagrams, PCNIG, PedNIG, </w:t>
      </w:r>
      <w:r w:rsidR="001F237A" w:rsidRPr="004664E8">
        <w:rPr>
          <w:sz w:val="24"/>
          <w:szCs w:val="24"/>
        </w:rPr>
        <w:t>and PNEIG</w:t>
      </w:r>
      <w:r w:rsidR="004664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37EBF46" w14:textId="77777777" w:rsidR="006D59E1" w:rsidRDefault="006D59E1" w:rsidP="003F3876">
      <w:pPr>
        <w:pStyle w:val="NoSpacing"/>
        <w:rPr>
          <w:sz w:val="24"/>
          <w:szCs w:val="24"/>
        </w:rPr>
      </w:pPr>
    </w:p>
    <w:p w14:paraId="307C928F" w14:textId="77777777" w:rsidR="004664E8" w:rsidRPr="0074600E" w:rsidRDefault="006D59E1" w:rsidP="0074600E">
      <w:pPr>
        <w:pStyle w:val="NoSpacing"/>
        <w:spacing w:line="360" w:lineRule="auto"/>
        <w:jc w:val="center"/>
        <w:rPr>
          <w:sz w:val="24"/>
          <w:szCs w:val="24"/>
        </w:rPr>
      </w:pPr>
      <w:r w:rsidRPr="0074600E">
        <w:rPr>
          <w:sz w:val="24"/>
          <w:szCs w:val="24"/>
        </w:rPr>
        <w:t>R</w:t>
      </w:r>
      <w:r w:rsidR="004664E8" w:rsidRPr="0074600E">
        <w:rPr>
          <w:sz w:val="24"/>
          <w:szCs w:val="24"/>
        </w:rPr>
        <w:t>eferences</w:t>
      </w:r>
    </w:p>
    <w:p w14:paraId="360F3F48" w14:textId="77777777" w:rsidR="00A5199A" w:rsidRDefault="00A5199A" w:rsidP="0074600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American Nurses Association &amp; Health Ministries Association</w:t>
      </w:r>
      <w:r w:rsidR="0074600E">
        <w:rPr>
          <w:sz w:val="24"/>
          <w:szCs w:val="24"/>
        </w:rPr>
        <w:t>.</w:t>
      </w:r>
      <w:r>
        <w:rPr>
          <w:sz w:val="24"/>
          <w:szCs w:val="24"/>
        </w:rPr>
        <w:t xml:space="preserve"> (2005)</w:t>
      </w:r>
      <w:r w:rsidR="007460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600E">
        <w:rPr>
          <w:i/>
          <w:sz w:val="24"/>
          <w:szCs w:val="24"/>
        </w:rPr>
        <w:t>Faith community nursing: Scope and standards of practice.</w:t>
      </w:r>
      <w:r>
        <w:rPr>
          <w:sz w:val="24"/>
          <w:szCs w:val="24"/>
        </w:rPr>
        <w:t xml:space="preserve"> Silver Springs, MD: ANA.</w:t>
      </w:r>
    </w:p>
    <w:p w14:paraId="01FB8401" w14:textId="77777777" w:rsidR="00A5199A" w:rsidRDefault="0074600E" w:rsidP="00A519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Hickman, J.S. </w:t>
      </w:r>
      <w:r w:rsidR="00A5199A">
        <w:rPr>
          <w:sz w:val="24"/>
          <w:szCs w:val="24"/>
        </w:rPr>
        <w:t>(2006)</w:t>
      </w:r>
      <w:r>
        <w:rPr>
          <w:sz w:val="24"/>
          <w:szCs w:val="24"/>
        </w:rPr>
        <w:t>.</w:t>
      </w:r>
      <w:r w:rsidR="00A5199A">
        <w:rPr>
          <w:sz w:val="24"/>
          <w:szCs w:val="24"/>
        </w:rPr>
        <w:t xml:space="preserve"> </w:t>
      </w:r>
      <w:r w:rsidR="00A5199A" w:rsidRPr="0069762F">
        <w:rPr>
          <w:i/>
          <w:sz w:val="24"/>
          <w:szCs w:val="24"/>
        </w:rPr>
        <w:t>Faith Community Nursing</w:t>
      </w:r>
      <w:r w:rsidR="00A5199A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Philadelphia, PA:</w:t>
      </w:r>
      <w:r w:rsidR="00A5199A">
        <w:rPr>
          <w:sz w:val="24"/>
          <w:szCs w:val="24"/>
        </w:rPr>
        <w:t xml:space="preserve"> Lippincott Williams &amp; </w:t>
      </w:r>
    </w:p>
    <w:p w14:paraId="2903BB7C" w14:textId="77777777" w:rsidR="00A5199A" w:rsidRPr="00A5199A" w:rsidRDefault="00A5199A" w:rsidP="0074600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Wilkins.</w:t>
      </w:r>
    </w:p>
    <w:p w14:paraId="0F3C4278" w14:textId="77777777" w:rsidR="00A5199A" w:rsidRDefault="00525488" w:rsidP="0074600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Patterson, D.L., </w:t>
      </w:r>
      <w:r w:rsidR="002145CA">
        <w:rPr>
          <w:sz w:val="24"/>
          <w:szCs w:val="24"/>
        </w:rPr>
        <w:t>&amp;</w:t>
      </w:r>
      <w:r>
        <w:rPr>
          <w:sz w:val="24"/>
          <w:szCs w:val="24"/>
        </w:rPr>
        <w:t xml:space="preserve"> Slutz, M.</w:t>
      </w:r>
      <w:r w:rsidR="002145CA">
        <w:rPr>
          <w:sz w:val="24"/>
          <w:szCs w:val="24"/>
        </w:rPr>
        <w:t xml:space="preserve"> (2011)</w:t>
      </w:r>
      <w:r w:rsidR="0074600E">
        <w:rPr>
          <w:sz w:val="24"/>
          <w:szCs w:val="24"/>
        </w:rPr>
        <w:t>.</w:t>
      </w:r>
      <w:r w:rsidR="002145CA">
        <w:rPr>
          <w:sz w:val="24"/>
          <w:szCs w:val="24"/>
        </w:rPr>
        <w:t xml:space="preserve"> Faith community nursing</w:t>
      </w:r>
      <w:r w:rsidR="00703AF1">
        <w:rPr>
          <w:sz w:val="24"/>
          <w:szCs w:val="24"/>
        </w:rPr>
        <w:t>/parish nursing</w:t>
      </w:r>
      <w:r w:rsidR="002145CA">
        <w:rPr>
          <w:sz w:val="24"/>
          <w:szCs w:val="24"/>
        </w:rPr>
        <w:t xml:space="preserve">: What’s in a name? </w:t>
      </w:r>
      <w:r w:rsidR="0074600E">
        <w:rPr>
          <w:i/>
          <w:sz w:val="24"/>
          <w:szCs w:val="24"/>
        </w:rPr>
        <w:t xml:space="preserve">Journal of Christian Nursing, </w:t>
      </w:r>
      <w:r w:rsidR="0074600E" w:rsidRPr="0074600E">
        <w:rPr>
          <w:i/>
          <w:sz w:val="24"/>
          <w:szCs w:val="24"/>
        </w:rPr>
        <w:t>28</w:t>
      </w:r>
      <w:r w:rsidR="0074600E">
        <w:rPr>
          <w:sz w:val="24"/>
          <w:szCs w:val="24"/>
        </w:rPr>
        <w:t>(1)</w:t>
      </w:r>
      <w:r w:rsidR="00F650BF">
        <w:rPr>
          <w:sz w:val="24"/>
          <w:szCs w:val="24"/>
        </w:rPr>
        <w:t>, 31-33.</w:t>
      </w:r>
    </w:p>
    <w:p w14:paraId="15CEA57A" w14:textId="77777777" w:rsidR="00A5199A" w:rsidRDefault="00A5199A" w:rsidP="00D861C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Weis, D</w:t>
      </w:r>
      <w:r w:rsidR="00257304">
        <w:rPr>
          <w:sz w:val="24"/>
          <w:szCs w:val="24"/>
        </w:rPr>
        <w:t xml:space="preserve">., Matheus, R., &amp; Schank, M.J. </w:t>
      </w:r>
      <w:r>
        <w:rPr>
          <w:sz w:val="24"/>
          <w:szCs w:val="24"/>
        </w:rPr>
        <w:t>(1997)</w:t>
      </w:r>
      <w:r w:rsidR="002573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06AFB">
        <w:rPr>
          <w:sz w:val="24"/>
          <w:szCs w:val="24"/>
        </w:rPr>
        <w:t>Health</w:t>
      </w:r>
      <w:r w:rsidR="00911507" w:rsidRPr="00706AFB">
        <w:rPr>
          <w:sz w:val="24"/>
          <w:szCs w:val="24"/>
        </w:rPr>
        <w:t xml:space="preserve"> c</w:t>
      </w:r>
      <w:r w:rsidRPr="00706AFB">
        <w:rPr>
          <w:sz w:val="24"/>
          <w:szCs w:val="24"/>
        </w:rPr>
        <w:t>are delivery in faith communities: The parish nurse model.</w:t>
      </w:r>
      <w:r>
        <w:rPr>
          <w:sz w:val="24"/>
          <w:szCs w:val="24"/>
        </w:rPr>
        <w:t xml:space="preserve"> </w:t>
      </w:r>
      <w:r w:rsidRPr="00706AFB">
        <w:rPr>
          <w:i/>
          <w:sz w:val="24"/>
          <w:szCs w:val="24"/>
        </w:rPr>
        <w:t>Public Health Nursing</w:t>
      </w:r>
      <w:r>
        <w:rPr>
          <w:sz w:val="24"/>
          <w:szCs w:val="24"/>
        </w:rPr>
        <w:t xml:space="preserve">, </w:t>
      </w:r>
      <w:r w:rsidRPr="00706AFB">
        <w:rPr>
          <w:i/>
          <w:sz w:val="24"/>
          <w:szCs w:val="24"/>
        </w:rPr>
        <w:t>14</w:t>
      </w:r>
      <w:r>
        <w:rPr>
          <w:sz w:val="24"/>
          <w:szCs w:val="24"/>
        </w:rPr>
        <w:t>(6)</w:t>
      </w:r>
      <w:r w:rsidR="00911507">
        <w:rPr>
          <w:sz w:val="24"/>
          <w:szCs w:val="24"/>
        </w:rPr>
        <w:t>, 368-372.</w:t>
      </w:r>
    </w:p>
    <w:p w14:paraId="33AEEF6B" w14:textId="77777777" w:rsidR="00DD36FE" w:rsidRPr="004664E8" w:rsidRDefault="00DD36FE" w:rsidP="00D861C9">
      <w:pPr>
        <w:pStyle w:val="NoSpacing"/>
        <w:spacing w:line="360" w:lineRule="auto"/>
        <w:rPr>
          <w:sz w:val="24"/>
          <w:szCs w:val="24"/>
        </w:rPr>
      </w:pPr>
    </w:p>
    <w:p w14:paraId="5923BB41" w14:textId="77777777" w:rsidR="00C5705F" w:rsidRPr="004664E8" w:rsidRDefault="00C5705F" w:rsidP="00FE7D30">
      <w:pPr>
        <w:pStyle w:val="NoSpacing"/>
        <w:spacing w:line="360" w:lineRule="auto"/>
        <w:rPr>
          <w:sz w:val="24"/>
          <w:szCs w:val="24"/>
        </w:rPr>
      </w:pPr>
    </w:p>
    <w:sectPr w:rsidR="00C5705F" w:rsidRPr="004664E8" w:rsidSect="00223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45450" w14:textId="77777777" w:rsidR="00457E94" w:rsidRDefault="00457E94" w:rsidP="004664E8">
      <w:pPr>
        <w:spacing w:after="0" w:line="240" w:lineRule="auto"/>
      </w:pPr>
      <w:r>
        <w:separator/>
      </w:r>
    </w:p>
  </w:endnote>
  <w:endnote w:type="continuationSeparator" w:id="0">
    <w:p w14:paraId="69F6B9E7" w14:textId="77777777" w:rsidR="00457E94" w:rsidRDefault="00457E94" w:rsidP="0046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5833" w14:textId="77777777" w:rsidR="00257304" w:rsidRDefault="00257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AFFA" w14:textId="77777777" w:rsidR="00257304" w:rsidRDefault="00257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C86B" w14:textId="77777777" w:rsidR="00257304" w:rsidRDefault="00257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D3B13" w14:textId="77777777" w:rsidR="00457E94" w:rsidRDefault="00457E94" w:rsidP="004664E8">
      <w:pPr>
        <w:spacing w:after="0" w:line="240" w:lineRule="auto"/>
      </w:pPr>
      <w:r>
        <w:separator/>
      </w:r>
    </w:p>
  </w:footnote>
  <w:footnote w:type="continuationSeparator" w:id="0">
    <w:p w14:paraId="31AB47B2" w14:textId="77777777" w:rsidR="00457E94" w:rsidRDefault="00457E94" w:rsidP="0046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D67D" w14:textId="77777777" w:rsidR="00257304" w:rsidRDefault="00257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2F97" w14:textId="6CF1BE93" w:rsidR="004664E8" w:rsidRDefault="00457E94">
    <w:pPr>
      <w:pStyle w:val="Header"/>
      <w:jc w:val="right"/>
    </w:pPr>
    <w:sdt>
      <w:sdtPr>
        <w:id w:val="-6285425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664E8">
          <w:fldChar w:fldCharType="begin"/>
        </w:r>
        <w:r w:rsidR="004664E8">
          <w:instrText xml:space="preserve"> PAGE   \* MERGEFORMAT </w:instrText>
        </w:r>
        <w:r w:rsidR="004664E8">
          <w:fldChar w:fldCharType="separate"/>
        </w:r>
        <w:r w:rsidR="00A1404A">
          <w:rPr>
            <w:noProof/>
          </w:rPr>
          <w:t>2</w:t>
        </w:r>
        <w:r w:rsidR="004664E8">
          <w:rPr>
            <w:noProof/>
          </w:rPr>
          <w:fldChar w:fldCharType="end"/>
        </w:r>
      </w:sdtContent>
    </w:sdt>
  </w:p>
  <w:p w14:paraId="4B3C92CA" w14:textId="77777777" w:rsidR="004664E8" w:rsidRDefault="00466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D968" w14:textId="77777777" w:rsidR="00257304" w:rsidRDefault="00257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7D"/>
    <w:rsid w:val="00003987"/>
    <w:rsid w:val="00012E8F"/>
    <w:rsid w:val="00015608"/>
    <w:rsid w:val="00017CFB"/>
    <w:rsid w:val="000307C2"/>
    <w:rsid w:val="00037187"/>
    <w:rsid w:val="00047A61"/>
    <w:rsid w:val="00051C8A"/>
    <w:rsid w:val="00052C06"/>
    <w:rsid w:val="000536EE"/>
    <w:rsid w:val="0005649E"/>
    <w:rsid w:val="00062993"/>
    <w:rsid w:val="000657D8"/>
    <w:rsid w:val="000725D2"/>
    <w:rsid w:val="0008360C"/>
    <w:rsid w:val="0009008C"/>
    <w:rsid w:val="000968DD"/>
    <w:rsid w:val="000A5459"/>
    <w:rsid w:val="000A79B7"/>
    <w:rsid w:val="000B090F"/>
    <w:rsid w:val="000B2456"/>
    <w:rsid w:val="000B3684"/>
    <w:rsid w:val="000B38F6"/>
    <w:rsid w:val="000B68D6"/>
    <w:rsid w:val="000C2412"/>
    <w:rsid w:val="000C4742"/>
    <w:rsid w:val="000C4D68"/>
    <w:rsid w:val="000C712C"/>
    <w:rsid w:val="000E05DD"/>
    <w:rsid w:val="000E17D6"/>
    <w:rsid w:val="000F3685"/>
    <w:rsid w:val="000F5618"/>
    <w:rsid w:val="0012510C"/>
    <w:rsid w:val="00126D30"/>
    <w:rsid w:val="001271C1"/>
    <w:rsid w:val="00130018"/>
    <w:rsid w:val="001345DD"/>
    <w:rsid w:val="00150E69"/>
    <w:rsid w:val="00160566"/>
    <w:rsid w:val="001631E2"/>
    <w:rsid w:val="00171376"/>
    <w:rsid w:val="00171440"/>
    <w:rsid w:val="00181808"/>
    <w:rsid w:val="001859E9"/>
    <w:rsid w:val="00190D05"/>
    <w:rsid w:val="001B4EB3"/>
    <w:rsid w:val="001C10D7"/>
    <w:rsid w:val="001D2A3B"/>
    <w:rsid w:val="001E15F8"/>
    <w:rsid w:val="001E23F1"/>
    <w:rsid w:val="001F237A"/>
    <w:rsid w:val="0020438E"/>
    <w:rsid w:val="002059A9"/>
    <w:rsid w:val="002145CA"/>
    <w:rsid w:val="00214F05"/>
    <w:rsid w:val="00220563"/>
    <w:rsid w:val="002235C0"/>
    <w:rsid w:val="00236C5D"/>
    <w:rsid w:val="002504A6"/>
    <w:rsid w:val="002515C0"/>
    <w:rsid w:val="00257304"/>
    <w:rsid w:val="00280139"/>
    <w:rsid w:val="002809E8"/>
    <w:rsid w:val="0028180B"/>
    <w:rsid w:val="002840BE"/>
    <w:rsid w:val="002A2F15"/>
    <w:rsid w:val="002B4F6C"/>
    <w:rsid w:val="002B6761"/>
    <w:rsid w:val="002D0A10"/>
    <w:rsid w:val="002D4443"/>
    <w:rsid w:val="002D6529"/>
    <w:rsid w:val="002E3D85"/>
    <w:rsid w:val="002E65C0"/>
    <w:rsid w:val="002F3627"/>
    <w:rsid w:val="003000AC"/>
    <w:rsid w:val="003007DC"/>
    <w:rsid w:val="00306918"/>
    <w:rsid w:val="0031295D"/>
    <w:rsid w:val="003161A2"/>
    <w:rsid w:val="003207D9"/>
    <w:rsid w:val="00324970"/>
    <w:rsid w:val="00326BEE"/>
    <w:rsid w:val="003301B5"/>
    <w:rsid w:val="00347746"/>
    <w:rsid w:val="00354D7A"/>
    <w:rsid w:val="003759E4"/>
    <w:rsid w:val="00377858"/>
    <w:rsid w:val="00383AE9"/>
    <w:rsid w:val="00383FB1"/>
    <w:rsid w:val="003B15BF"/>
    <w:rsid w:val="003B2441"/>
    <w:rsid w:val="003B4157"/>
    <w:rsid w:val="003B5EEA"/>
    <w:rsid w:val="003D182C"/>
    <w:rsid w:val="003D375C"/>
    <w:rsid w:val="003D7736"/>
    <w:rsid w:val="003E0EA5"/>
    <w:rsid w:val="003E4584"/>
    <w:rsid w:val="003F0ABC"/>
    <w:rsid w:val="003F28E3"/>
    <w:rsid w:val="003F3876"/>
    <w:rsid w:val="00412E99"/>
    <w:rsid w:val="0041431A"/>
    <w:rsid w:val="00417EFD"/>
    <w:rsid w:val="00455AFE"/>
    <w:rsid w:val="00457E94"/>
    <w:rsid w:val="00462B27"/>
    <w:rsid w:val="004643F0"/>
    <w:rsid w:val="004664E8"/>
    <w:rsid w:val="0046788E"/>
    <w:rsid w:val="00480844"/>
    <w:rsid w:val="004862FB"/>
    <w:rsid w:val="004867B6"/>
    <w:rsid w:val="004B6AD1"/>
    <w:rsid w:val="004C1831"/>
    <w:rsid w:val="004D15AF"/>
    <w:rsid w:val="004E2723"/>
    <w:rsid w:val="004E54DA"/>
    <w:rsid w:val="004F03C9"/>
    <w:rsid w:val="00504480"/>
    <w:rsid w:val="00511A06"/>
    <w:rsid w:val="005134C7"/>
    <w:rsid w:val="00523FCC"/>
    <w:rsid w:val="005252C5"/>
    <w:rsid w:val="00525488"/>
    <w:rsid w:val="005268AB"/>
    <w:rsid w:val="00526A91"/>
    <w:rsid w:val="00533DE8"/>
    <w:rsid w:val="005379C4"/>
    <w:rsid w:val="005424C4"/>
    <w:rsid w:val="00544213"/>
    <w:rsid w:val="0055132C"/>
    <w:rsid w:val="005550C6"/>
    <w:rsid w:val="00557711"/>
    <w:rsid w:val="005640A1"/>
    <w:rsid w:val="00583261"/>
    <w:rsid w:val="005856E1"/>
    <w:rsid w:val="005A7BC0"/>
    <w:rsid w:val="005C0EF7"/>
    <w:rsid w:val="005D275D"/>
    <w:rsid w:val="005D77CA"/>
    <w:rsid w:val="005E60DA"/>
    <w:rsid w:val="005F2BF8"/>
    <w:rsid w:val="005F5D47"/>
    <w:rsid w:val="00600CBC"/>
    <w:rsid w:val="00611CB5"/>
    <w:rsid w:val="00624E6C"/>
    <w:rsid w:val="00630826"/>
    <w:rsid w:val="006357B1"/>
    <w:rsid w:val="00636770"/>
    <w:rsid w:val="006428B1"/>
    <w:rsid w:val="006528A7"/>
    <w:rsid w:val="00657651"/>
    <w:rsid w:val="00665913"/>
    <w:rsid w:val="006717E7"/>
    <w:rsid w:val="006743BE"/>
    <w:rsid w:val="006759DE"/>
    <w:rsid w:val="00683CEF"/>
    <w:rsid w:val="00684A79"/>
    <w:rsid w:val="00684FC8"/>
    <w:rsid w:val="006920A1"/>
    <w:rsid w:val="006934EA"/>
    <w:rsid w:val="0069546A"/>
    <w:rsid w:val="00696CD7"/>
    <w:rsid w:val="0069762F"/>
    <w:rsid w:val="006A3C43"/>
    <w:rsid w:val="006B4538"/>
    <w:rsid w:val="006B5986"/>
    <w:rsid w:val="006B5F7E"/>
    <w:rsid w:val="006C58BC"/>
    <w:rsid w:val="006D0470"/>
    <w:rsid w:val="006D324C"/>
    <w:rsid w:val="006D59E1"/>
    <w:rsid w:val="006D76C7"/>
    <w:rsid w:val="00701759"/>
    <w:rsid w:val="00703AF1"/>
    <w:rsid w:val="00706AFB"/>
    <w:rsid w:val="00711B53"/>
    <w:rsid w:val="00724CF3"/>
    <w:rsid w:val="00725465"/>
    <w:rsid w:val="00731F72"/>
    <w:rsid w:val="00740B36"/>
    <w:rsid w:val="007414A6"/>
    <w:rsid w:val="0074600E"/>
    <w:rsid w:val="00746A9D"/>
    <w:rsid w:val="0075097D"/>
    <w:rsid w:val="00755B66"/>
    <w:rsid w:val="00764B51"/>
    <w:rsid w:val="00783882"/>
    <w:rsid w:val="00787C5B"/>
    <w:rsid w:val="0079793B"/>
    <w:rsid w:val="007A68D1"/>
    <w:rsid w:val="007C0D86"/>
    <w:rsid w:val="007D0F12"/>
    <w:rsid w:val="007D2D91"/>
    <w:rsid w:val="007E44B0"/>
    <w:rsid w:val="007F1C5A"/>
    <w:rsid w:val="00811659"/>
    <w:rsid w:val="00827683"/>
    <w:rsid w:val="00827E68"/>
    <w:rsid w:val="008333D9"/>
    <w:rsid w:val="00833C87"/>
    <w:rsid w:val="00837519"/>
    <w:rsid w:val="00843770"/>
    <w:rsid w:val="0085329B"/>
    <w:rsid w:val="008542CE"/>
    <w:rsid w:val="00875D5D"/>
    <w:rsid w:val="008A0E60"/>
    <w:rsid w:val="008A2DA5"/>
    <w:rsid w:val="008A4CA6"/>
    <w:rsid w:val="008B0FAF"/>
    <w:rsid w:val="008B6979"/>
    <w:rsid w:val="008C0E79"/>
    <w:rsid w:val="008C2D16"/>
    <w:rsid w:val="008C76F3"/>
    <w:rsid w:val="008D43B7"/>
    <w:rsid w:val="008E7772"/>
    <w:rsid w:val="008F70C7"/>
    <w:rsid w:val="00900C50"/>
    <w:rsid w:val="009062F1"/>
    <w:rsid w:val="00907ADE"/>
    <w:rsid w:val="00911507"/>
    <w:rsid w:val="0091370B"/>
    <w:rsid w:val="00942D7F"/>
    <w:rsid w:val="009468ED"/>
    <w:rsid w:val="009602F7"/>
    <w:rsid w:val="009613A6"/>
    <w:rsid w:val="00961A1A"/>
    <w:rsid w:val="00965E8E"/>
    <w:rsid w:val="0097093A"/>
    <w:rsid w:val="00977C6B"/>
    <w:rsid w:val="00984A1C"/>
    <w:rsid w:val="009C1EED"/>
    <w:rsid w:val="009D698C"/>
    <w:rsid w:val="009D7594"/>
    <w:rsid w:val="009F55B4"/>
    <w:rsid w:val="00A05AE6"/>
    <w:rsid w:val="00A120CA"/>
    <w:rsid w:val="00A1404A"/>
    <w:rsid w:val="00A253B9"/>
    <w:rsid w:val="00A336ED"/>
    <w:rsid w:val="00A4682C"/>
    <w:rsid w:val="00A5199A"/>
    <w:rsid w:val="00A548EF"/>
    <w:rsid w:val="00A55D2A"/>
    <w:rsid w:val="00A56277"/>
    <w:rsid w:val="00A57EDE"/>
    <w:rsid w:val="00A65061"/>
    <w:rsid w:val="00A73A2C"/>
    <w:rsid w:val="00A91995"/>
    <w:rsid w:val="00A9247F"/>
    <w:rsid w:val="00A92BB4"/>
    <w:rsid w:val="00AA3297"/>
    <w:rsid w:val="00AB271B"/>
    <w:rsid w:val="00AB5CBC"/>
    <w:rsid w:val="00AC14DC"/>
    <w:rsid w:val="00AC7018"/>
    <w:rsid w:val="00AC7497"/>
    <w:rsid w:val="00AD0B74"/>
    <w:rsid w:val="00AD2C5F"/>
    <w:rsid w:val="00AE7A92"/>
    <w:rsid w:val="00B06EAC"/>
    <w:rsid w:val="00B1798B"/>
    <w:rsid w:val="00B237F5"/>
    <w:rsid w:val="00B26596"/>
    <w:rsid w:val="00B50AE9"/>
    <w:rsid w:val="00B55175"/>
    <w:rsid w:val="00B60EB3"/>
    <w:rsid w:val="00B71BF9"/>
    <w:rsid w:val="00B755EB"/>
    <w:rsid w:val="00B77948"/>
    <w:rsid w:val="00B94F32"/>
    <w:rsid w:val="00BA6824"/>
    <w:rsid w:val="00BB5919"/>
    <w:rsid w:val="00BB7DA0"/>
    <w:rsid w:val="00BD0777"/>
    <w:rsid w:val="00BD30CD"/>
    <w:rsid w:val="00BF0404"/>
    <w:rsid w:val="00BF04DB"/>
    <w:rsid w:val="00BF4425"/>
    <w:rsid w:val="00BF5D85"/>
    <w:rsid w:val="00C00247"/>
    <w:rsid w:val="00C10D19"/>
    <w:rsid w:val="00C22CDB"/>
    <w:rsid w:val="00C23A49"/>
    <w:rsid w:val="00C26CC9"/>
    <w:rsid w:val="00C426DF"/>
    <w:rsid w:val="00C53C76"/>
    <w:rsid w:val="00C5705F"/>
    <w:rsid w:val="00C61B48"/>
    <w:rsid w:val="00C717DA"/>
    <w:rsid w:val="00C74301"/>
    <w:rsid w:val="00C868DA"/>
    <w:rsid w:val="00C87CA0"/>
    <w:rsid w:val="00C92EA5"/>
    <w:rsid w:val="00CA5A47"/>
    <w:rsid w:val="00CB1EF7"/>
    <w:rsid w:val="00CB39A3"/>
    <w:rsid w:val="00CC20AC"/>
    <w:rsid w:val="00CC32CA"/>
    <w:rsid w:val="00CD09D1"/>
    <w:rsid w:val="00CD1386"/>
    <w:rsid w:val="00CD4BAB"/>
    <w:rsid w:val="00CD7DC0"/>
    <w:rsid w:val="00CE06F6"/>
    <w:rsid w:val="00CE7472"/>
    <w:rsid w:val="00CF13A9"/>
    <w:rsid w:val="00CF5022"/>
    <w:rsid w:val="00D0691A"/>
    <w:rsid w:val="00D078D7"/>
    <w:rsid w:val="00D35331"/>
    <w:rsid w:val="00D52287"/>
    <w:rsid w:val="00D7252D"/>
    <w:rsid w:val="00D861C9"/>
    <w:rsid w:val="00D92F4E"/>
    <w:rsid w:val="00D94B40"/>
    <w:rsid w:val="00DB756E"/>
    <w:rsid w:val="00DC1626"/>
    <w:rsid w:val="00DD36FE"/>
    <w:rsid w:val="00DE3518"/>
    <w:rsid w:val="00DF2D1F"/>
    <w:rsid w:val="00DF4041"/>
    <w:rsid w:val="00E00C07"/>
    <w:rsid w:val="00E0115E"/>
    <w:rsid w:val="00E13DFB"/>
    <w:rsid w:val="00E14D21"/>
    <w:rsid w:val="00E17054"/>
    <w:rsid w:val="00E21D98"/>
    <w:rsid w:val="00E25021"/>
    <w:rsid w:val="00E31C49"/>
    <w:rsid w:val="00E52361"/>
    <w:rsid w:val="00E535D2"/>
    <w:rsid w:val="00E60327"/>
    <w:rsid w:val="00E67112"/>
    <w:rsid w:val="00E77A3C"/>
    <w:rsid w:val="00E81463"/>
    <w:rsid w:val="00E91F94"/>
    <w:rsid w:val="00EA0381"/>
    <w:rsid w:val="00EA27EA"/>
    <w:rsid w:val="00EA487E"/>
    <w:rsid w:val="00EB5F2F"/>
    <w:rsid w:val="00EB6058"/>
    <w:rsid w:val="00EE555F"/>
    <w:rsid w:val="00EF1CF0"/>
    <w:rsid w:val="00EF2D82"/>
    <w:rsid w:val="00EF58A9"/>
    <w:rsid w:val="00F107C1"/>
    <w:rsid w:val="00F11308"/>
    <w:rsid w:val="00F3298A"/>
    <w:rsid w:val="00F35666"/>
    <w:rsid w:val="00F4225B"/>
    <w:rsid w:val="00F50B67"/>
    <w:rsid w:val="00F5448E"/>
    <w:rsid w:val="00F650BF"/>
    <w:rsid w:val="00F75CDA"/>
    <w:rsid w:val="00F814E1"/>
    <w:rsid w:val="00F9610D"/>
    <w:rsid w:val="00FB1424"/>
    <w:rsid w:val="00FB3E27"/>
    <w:rsid w:val="00FB674B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5664F"/>
  <w15:chartTrackingRefBased/>
  <w15:docId w15:val="{16394E50-80DE-4818-B58A-42474D7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D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E8"/>
  </w:style>
  <w:style w:type="paragraph" w:styleId="Footer">
    <w:name w:val="footer"/>
    <w:basedOn w:val="Normal"/>
    <w:link w:val="FooterChar"/>
    <w:uiPriority w:val="99"/>
    <w:unhideWhenUsed/>
    <w:rsid w:val="0046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2018-06-25T02:40:00Z</dcterms:created>
  <dcterms:modified xsi:type="dcterms:W3CDTF">2018-07-05T18:57:00Z</dcterms:modified>
</cp:coreProperties>
</file>