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DCA3" w14:textId="1DBE132C" w:rsidR="00AD5ECD" w:rsidRDefault="00AD5ECD" w:rsidP="00AD5ECD">
      <w:pPr>
        <w:jc w:val="center"/>
      </w:pPr>
      <w:r w:rsidRPr="008B62A2">
        <w:rPr>
          <w:noProof/>
        </w:rPr>
        <w:drawing>
          <wp:inline distT="0" distB="0" distL="0" distR="0" wp14:anchorId="21A866F8" wp14:editId="5482EFFD">
            <wp:extent cx="1288415" cy="389890"/>
            <wp:effectExtent l="0" t="0" r="6985" b="1016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descr="Logo, icon&#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88415" cy="389890"/>
                    </a:xfrm>
                    <a:prstGeom prst="rect">
                      <a:avLst/>
                    </a:prstGeom>
                    <a:noFill/>
                    <a:ln>
                      <a:noFill/>
                    </a:ln>
                  </pic:spPr>
                </pic:pic>
              </a:graphicData>
            </a:graphic>
          </wp:inline>
        </w:drawing>
      </w:r>
    </w:p>
    <w:p w14:paraId="2A6BC18C" w14:textId="77777777" w:rsidR="00AD5ECD" w:rsidRPr="008B62A2" w:rsidRDefault="00AD5ECD" w:rsidP="00AD5ECD">
      <w:pPr>
        <w:spacing w:after="0" w:line="240" w:lineRule="auto"/>
        <w:jc w:val="center"/>
        <w:rPr>
          <w:rFonts w:ascii="Times New Roman" w:hAnsi="Times New Roman" w:cs="Times New Roman"/>
          <w:b/>
          <w:bCs/>
          <w:sz w:val="24"/>
          <w:szCs w:val="24"/>
        </w:rPr>
      </w:pPr>
      <w:r w:rsidRPr="008B62A2">
        <w:rPr>
          <w:rFonts w:ascii="Times New Roman" w:hAnsi="Times New Roman" w:cs="Times New Roman"/>
          <w:b/>
          <w:bCs/>
          <w:sz w:val="24"/>
          <w:szCs w:val="24"/>
        </w:rPr>
        <w:t>PPAN Advocacy Plan</w:t>
      </w:r>
    </w:p>
    <w:p w14:paraId="02ECDFCB" w14:textId="77777777" w:rsidR="00AD5ECD" w:rsidRPr="008B62A2" w:rsidRDefault="00AD5ECD" w:rsidP="00AD5ECD">
      <w:pPr>
        <w:spacing w:after="0" w:line="240" w:lineRule="auto"/>
        <w:jc w:val="center"/>
        <w:rPr>
          <w:rFonts w:ascii="Times New Roman" w:hAnsi="Times New Roman" w:cs="Times New Roman"/>
          <w:b/>
          <w:bCs/>
          <w:sz w:val="24"/>
          <w:szCs w:val="24"/>
        </w:rPr>
      </w:pPr>
    </w:p>
    <w:p w14:paraId="07EC02A4" w14:textId="3CED01F8" w:rsidR="00AD5ECD" w:rsidRDefault="00AD5ECD" w:rsidP="00AD5ECD">
      <w:pPr>
        <w:spacing w:after="0" w:line="240" w:lineRule="auto"/>
        <w:jc w:val="center"/>
        <w:rPr>
          <w:rFonts w:ascii="Times New Roman" w:hAnsi="Times New Roman" w:cs="Times New Roman"/>
          <w:b/>
          <w:bCs/>
          <w:sz w:val="24"/>
          <w:szCs w:val="24"/>
        </w:rPr>
      </w:pPr>
      <w:r w:rsidRPr="008B62A2">
        <w:rPr>
          <w:rFonts w:ascii="Times New Roman" w:hAnsi="Times New Roman" w:cs="Times New Roman"/>
          <w:b/>
          <w:bCs/>
          <w:sz w:val="24"/>
          <w:szCs w:val="24"/>
        </w:rPr>
        <w:t>Eric Staples, ND, RN, Miller Fellow, FCAN</w:t>
      </w:r>
      <w:r w:rsidR="00DC73C3">
        <w:rPr>
          <w:rFonts w:ascii="Times New Roman" w:hAnsi="Times New Roman" w:cs="Times New Roman"/>
          <w:b/>
          <w:bCs/>
          <w:sz w:val="24"/>
          <w:szCs w:val="24"/>
        </w:rPr>
        <w:t>, FAAN</w:t>
      </w:r>
      <w:r w:rsidRPr="008B62A2">
        <w:rPr>
          <w:rFonts w:ascii="Times New Roman" w:hAnsi="Times New Roman" w:cs="Times New Roman"/>
          <w:b/>
          <w:bCs/>
          <w:sz w:val="24"/>
          <w:szCs w:val="24"/>
        </w:rPr>
        <w:t xml:space="preserve"> and Alanna Coleman</w:t>
      </w:r>
      <w:r w:rsidR="006B59BD">
        <w:rPr>
          <w:rFonts w:ascii="Times New Roman" w:hAnsi="Times New Roman" w:cs="Times New Roman"/>
          <w:b/>
          <w:bCs/>
          <w:sz w:val="24"/>
          <w:szCs w:val="24"/>
        </w:rPr>
        <w:t xml:space="preserve">, DNP, MN, </w:t>
      </w:r>
      <w:r w:rsidRPr="008B62A2">
        <w:rPr>
          <w:rFonts w:ascii="Times New Roman" w:hAnsi="Times New Roman" w:cs="Times New Roman"/>
          <w:b/>
          <w:bCs/>
          <w:sz w:val="24"/>
          <w:szCs w:val="24"/>
        </w:rPr>
        <w:t xml:space="preserve">NP-PHC </w:t>
      </w:r>
    </w:p>
    <w:p w14:paraId="5452309B" w14:textId="4C0F9C3F" w:rsidR="00AD5ECD" w:rsidRDefault="0079755B" w:rsidP="00AD5EC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PPAN ENOs </w:t>
      </w:r>
      <w:r w:rsidR="00AD5ECD" w:rsidRPr="008B62A2">
        <w:rPr>
          <w:rFonts w:ascii="Times New Roman" w:hAnsi="Times New Roman" w:cs="Times New Roman"/>
          <w:b/>
          <w:bCs/>
          <w:sz w:val="24"/>
          <w:szCs w:val="24"/>
        </w:rPr>
        <w:t>on behalf of the NPIG Executive</w:t>
      </w:r>
    </w:p>
    <w:p w14:paraId="75D9B183" w14:textId="3B7BDC10" w:rsidR="00AD5ECD" w:rsidRDefault="00AD5ECD" w:rsidP="00AD5ECD">
      <w:pPr>
        <w:spacing w:after="0" w:line="240" w:lineRule="auto"/>
        <w:jc w:val="center"/>
        <w:rPr>
          <w:rFonts w:ascii="Times New Roman" w:hAnsi="Times New Roman" w:cs="Times New Roman"/>
          <w:b/>
          <w:bCs/>
          <w:sz w:val="24"/>
          <w:szCs w:val="24"/>
        </w:rPr>
      </w:pPr>
    </w:p>
    <w:p w14:paraId="135D9AA5" w14:textId="77777777" w:rsidR="00AD5ECD" w:rsidRPr="008B62A2" w:rsidRDefault="00AD5ECD" w:rsidP="00AD5ECD">
      <w:pPr>
        <w:spacing w:after="0" w:line="240" w:lineRule="auto"/>
        <w:rPr>
          <w:rFonts w:ascii="Times New Roman" w:hAnsi="Times New Roman" w:cs="Times New Roman"/>
          <w:sz w:val="24"/>
          <w:szCs w:val="24"/>
        </w:rPr>
      </w:pPr>
      <w:r w:rsidRPr="008B62A2">
        <w:rPr>
          <w:rFonts w:ascii="Times New Roman" w:hAnsi="Times New Roman" w:cs="Times New Roman"/>
          <w:sz w:val="24"/>
          <w:szCs w:val="24"/>
        </w:rPr>
        <w:t>The following are policy issues related to the nurse practitioner (NP) role in Ontario. The Policy and Political Action Network (PPAN) Executive Network Officers (ENOs) of the NPIG, will advocate for and work closely with RNAO’s Policy Department to implement them.</w:t>
      </w:r>
    </w:p>
    <w:p w14:paraId="090254EE" w14:textId="77777777" w:rsidR="00AD5ECD" w:rsidRPr="008B62A2" w:rsidRDefault="00AD5ECD" w:rsidP="00AD5ECD">
      <w:pPr>
        <w:spacing w:after="0" w:line="240" w:lineRule="auto"/>
        <w:rPr>
          <w:rFonts w:ascii="Times New Roman" w:hAnsi="Times New Roman" w:cs="Times New Roman"/>
          <w:sz w:val="24"/>
          <w:szCs w:val="24"/>
        </w:rPr>
      </w:pPr>
    </w:p>
    <w:p w14:paraId="3980EFA6" w14:textId="77777777" w:rsidR="00AD5ECD" w:rsidRDefault="00AD5ECD" w:rsidP="00AD5ECD">
      <w:pPr>
        <w:spacing w:after="0" w:line="240" w:lineRule="auto"/>
        <w:rPr>
          <w:rFonts w:ascii="Times New Roman" w:hAnsi="Times New Roman" w:cs="Times New Roman"/>
          <w:sz w:val="24"/>
          <w:szCs w:val="24"/>
        </w:rPr>
      </w:pPr>
      <w:r w:rsidRPr="008B62A2">
        <w:rPr>
          <w:rFonts w:ascii="Times New Roman" w:hAnsi="Times New Roman" w:cs="Times New Roman"/>
          <w:sz w:val="24"/>
          <w:szCs w:val="24"/>
        </w:rPr>
        <w:t>NPIG will continue to advocate for NPs through monthly NP Insider Webinars, the RNAO NP Knowledge Symposium, the NP Institute and RNAO AGM resolution submissions.</w:t>
      </w:r>
    </w:p>
    <w:p w14:paraId="19B613D4" w14:textId="16E44EFA" w:rsidR="00AD5ECD" w:rsidRDefault="00AD5ECD" w:rsidP="00AD5ECD">
      <w:pPr>
        <w:spacing w:after="0" w:line="240" w:lineRule="auto"/>
        <w:rPr>
          <w:rFonts w:ascii="Times New Roman" w:hAnsi="Times New Roman" w:cs="Times New Roman"/>
          <w:b/>
          <w:bCs/>
          <w:sz w:val="24"/>
          <w:szCs w:val="24"/>
        </w:rPr>
      </w:pPr>
    </w:p>
    <w:p w14:paraId="6EF955A3" w14:textId="77777777" w:rsidR="00AD5ECD" w:rsidRPr="00382CD4" w:rsidRDefault="00AD5ECD" w:rsidP="00AD5ECD">
      <w:pPr>
        <w:spacing w:after="0" w:line="240" w:lineRule="auto"/>
        <w:rPr>
          <w:rFonts w:ascii="Times New Roman" w:hAnsi="Times New Roman" w:cs="Times New Roman"/>
          <w:b/>
          <w:bCs/>
          <w:sz w:val="24"/>
          <w:szCs w:val="24"/>
        </w:rPr>
      </w:pPr>
      <w:r w:rsidRPr="00382CD4">
        <w:rPr>
          <w:rFonts w:ascii="Times New Roman" w:hAnsi="Times New Roman" w:cs="Times New Roman"/>
          <w:b/>
          <w:bCs/>
          <w:sz w:val="24"/>
          <w:szCs w:val="24"/>
        </w:rPr>
        <w:t>OBJECTIVES:</w:t>
      </w:r>
    </w:p>
    <w:p w14:paraId="6E5740B4" w14:textId="77777777" w:rsidR="00AD5ECD" w:rsidRPr="008B62A2" w:rsidRDefault="00AD5ECD" w:rsidP="00AD5ECD">
      <w:pPr>
        <w:spacing w:after="0" w:line="240" w:lineRule="auto"/>
        <w:jc w:val="center"/>
        <w:rPr>
          <w:rFonts w:ascii="Times New Roman" w:hAnsi="Times New Roman" w:cs="Times New Roman"/>
          <w:sz w:val="24"/>
          <w:szCs w:val="24"/>
        </w:rPr>
      </w:pPr>
    </w:p>
    <w:p w14:paraId="245A2836" w14:textId="77777777" w:rsidR="00AD5ECD" w:rsidRPr="008B62A2" w:rsidRDefault="00AD5ECD" w:rsidP="00AD5ECD">
      <w:pPr>
        <w:pStyle w:val="ListParagraph"/>
        <w:numPr>
          <w:ilvl w:val="0"/>
          <w:numId w:val="1"/>
        </w:numPr>
        <w:spacing w:after="0" w:line="240" w:lineRule="auto"/>
        <w:rPr>
          <w:rFonts w:ascii="Times New Roman" w:hAnsi="Times New Roman" w:cs="Times New Roman"/>
          <w:sz w:val="24"/>
          <w:szCs w:val="24"/>
        </w:rPr>
      </w:pPr>
      <w:r w:rsidRPr="008B62A2">
        <w:rPr>
          <w:rFonts w:ascii="Times New Roman" w:hAnsi="Times New Roman" w:cs="Times New Roman"/>
          <w:sz w:val="24"/>
          <w:szCs w:val="24"/>
        </w:rPr>
        <w:t xml:space="preserve">Continue to support RNAO’s </w:t>
      </w:r>
      <w:r w:rsidRPr="008B62A2">
        <w:rPr>
          <w:rFonts w:ascii="Times New Roman" w:hAnsi="Times New Roman" w:cs="Times New Roman"/>
          <w:i/>
          <w:iCs/>
          <w:sz w:val="24"/>
          <w:szCs w:val="24"/>
        </w:rPr>
        <w:t xml:space="preserve">Vision for Tomorrow’s </w:t>
      </w:r>
      <w:r w:rsidRPr="008B62A2">
        <w:rPr>
          <w:rFonts w:ascii="Times New Roman" w:hAnsi="Times New Roman" w:cs="Times New Roman"/>
          <w:sz w:val="24"/>
          <w:szCs w:val="24"/>
        </w:rPr>
        <w:t>eight recommendations:</w:t>
      </w:r>
    </w:p>
    <w:p w14:paraId="31C56BF8" w14:textId="77777777" w:rsidR="00AD5ECD" w:rsidRPr="008B62A2" w:rsidRDefault="00AD5ECD" w:rsidP="00AD5ECD">
      <w:pPr>
        <w:pStyle w:val="ListParagraph"/>
        <w:spacing w:after="0" w:line="240" w:lineRule="auto"/>
        <w:rPr>
          <w:rFonts w:ascii="Times New Roman" w:hAnsi="Times New Roman" w:cs="Times New Roman"/>
          <w:sz w:val="24"/>
          <w:szCs w:val="24"/>
        </w:rPr>
      </w:pPr>
    </w:p>
    <w:p w14:paraId="7DCBE673" w14:textId="77777777" w:rsidR="00AD5ECD" w:rsidRPr="008B62A2" w:rsidRDefault="00AD5ECD" w:rsidP="00AD5ECD">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CA"/>
        </w:rPr>
      </w:pPr>
      <w:r w:rsidRPr="008B62A2">
        <w:rPr>
          <w:rFonts w:ascii="Times New Roman" w:eastAsia="Times New Roman" w:hAnsi="Times New Roman" w:cs="Times New Roman"/>
          <w:sz w:val="24"/>
          <w:szCs w:val="24"/>
          <w:lang w:eastAsia="en-CA"/>
        </w:rPr>
        <w:t>Increase the supply of NPs across all sectors and settings</w:t>
      </w:r>
      <w:r w:rsidRPr="008B62A2">
        <w:rPr>
          <w:rFonts w:ascii="Times New Roman" w:eastAsia="Times New Roman" w:hAnsi="Times New Roman" w:cs="Times New Roman"/>
          <w:sz w:val="24"/>
          <w:szCs w:val="24"/>
          <w:lang w:eastAsia="en-CA"/>
        </w:rPr>
        <w:br/>
      </w:r>
    </w:p>
    <w:p w14:paraId="1254D66C" w14:textId="77777777" w:rsidR="00AD5ECD" w:rsidRPr="008B62A2" w:rsidRDefault="00AD5ECD" w:rsidP="00AD5ECD">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CA"/>
        </w:rPr>
      </w:pPr>
      <w:r w:rsidRPr="008B62A2">
        <w:rPr>
          <w:rFonts w:ascii="Times New Roman" w:eastAsia="Times New Roman" w:hAnsi="Times New Roman" w:cs="Times New Roman"/>
          <w:sz w:val="24"/>
          <w:szCs w:val="24"/>
          <w:lang w:eastAsia="en-CA"/>
        </w:rPr>
        <w:t>Optimize the utilization of NPs within current scope</w:t>
      </w:r>
      <w:r w:rsidRPr="008B62A2">
        <w:rPr>
          <w:rFonts w:ascii="Times New Roman" w:eastAsia="Times New Roman" w:hAnsi="Times New Roman" w:cs="Times New Roman"/>
          <w:sz w:val="24"/>
          <w:szCs w:val="24"/>
          <w:lang w:eastAsia="en-CA"/>
        </w:rPr>
        <w:br/>
      </w:r>
    </w:p>
    <w:p w14:paraId="5BB29E76" w14:textId="77777777" w:rsidR="00AD5ECD" w:rsidRPr="008B62A2" w:rsidRDefault="00AD5ECD" w:rsidP="00AD5ECD">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CA"/>
        </w:rPr>
      </w:pPr>
      <w:r w:rsidRPr="008B62A2">
        <w:rPr>
          <w:rFonts w:ascii="Times New Roman" w:eastAsia="Times New Roman" w:hAnsi="Times New Roman" w:cs="Times New Roman"/>
          <w:sz w:val="24"/>
          <w:szCs w:val="24"/>
          <w:lang w:eastAsia="en-CA"/>
        </w:rPr>
        <w:t>Expand the scope of practice for NPs</w:t>
      </w:r>
      <w:r w:rsidRPr="008B62A2">
        <w:rPr>
          <w:rFonts w:ascii="Times New Roman" w:eastAsia="Times New Roman" w:hAnsi="Times New Roman" w:cs="Times New Roman"/>
          <w:sz w:val="24"/>
          <w:szCs w:val="24"/>
          <w:lang w:eastAsia="en-CA"/>
        </w:rPr>
        <w:br/>
      </w:r>
    </w:p>
    <w:p w14:paraId="6E75FBAB" w14:textId="77777777" w:rsidR="00AD5ECD" w:rsidRPr="008B62A2" w:rsidRDefault="00AD5ECD" w:rsidP="00AD5ECD">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CA"/>
        </w:rPr>
      </w:pPr>
      <w:r w:rsidRPr="008B62A2">
        <w:rPr>
          <w:rFonts w:ascii="Times New Roman" w:eastAsia="Times New Roman" w:hAnsi="Times New Roman" w:cs="Times New Roman"/>
          <w:sz w:val="24"/>
          <w:szCs w:val="24"/>
          <w:lang w:eastAsia="en-CA"/>
        </w:rPr>
        <w:t>Align NP curriculum with expanding scope of practice</w:t>
      </w:r>
      <w:r w:rsidRPr="008B62A2">
        <w:rPr>
          <w:rFonts w:ascii="Times New Roman" w:eastAsia="Times New Roman" w:hAnsi="Times New Roman" w:cs="Times New Roman"/>
          <w:sz w:val="24"/>
          <w:szCs w:val="24"/>
          <w:lang w:eastAsia="en-CA"/>
        </w:rPr>
        <w:br/>
      </w:r>
    </w:p>
    <w:p w14:paraId="3F44B10E" w14:textId="77777777" w:rsidR="00AD5ECD" w:rsidRPr="008B62A2" w:rsidRDefault="00AD5ECD" w:rsidP="00AD5ECD">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CA"/>
        </w:rPr>
      </w:pPr>
      <w:r w:rsidRPr="008B62A2">
        <w:rPr>
          <w:rFonts w:ascii="Times New Roman" w:eastAsia="Times New Roman" w:hAnsi="Times New Roman" w:cs="Times New Roman"/>
          <w:sz w:val="24"/>
          <w:szCs w:val="24"/>
          <w:lang w:eastAsia="en-CA"/>
        </w:rPr>
        <w:t>Harmonize NP compensation across all sectors and settings</w:t>
      </w:r>
      <w:r w:rsidRPr="008B62A2">
        <w:rPr>
          <w:rFonts w:ascii="Times New Roman" w:eastAsia="Times New Roman" w:hAnsi="Times New Roman" w:cs="Times New Roman"/>
          <w:sz w:val="24"/>
          <w:szCs w:val="24"/>
          <w:lang w:eastAsia="en-CA"/>
        </w:rPr>
        <w:br/>
      </w:r>
    </w:p>
    <w:p w14:paraId="49492926" w14:textId="77777777" w:rsidR="00AD5ECD" w:rsidRPr="008B62A2" w:rsidRDefault="00AD5ECD" w:rsidP="00AD5ECD">
      <w:pPr>
        <w:pStyle w:val="ListParagraph"/>
        <w:numPr>
          <w:ilvl w:val="0"/>
          <w:numId w:val="3"/>
        </w:numPr>
        <w:shd w:val="clear" w:color="auto" w:fill="FFFFFF"/>
        <w:spacing w:after="0" w:line="240" w:lineRule="auto"/>
        <w:rPr>
          <w:rFonts w:ascii="Montserrat" w:eastAsia="Times New Roman" w:hAnsi="Montserrat" w:cs="Times New Roman"/>
          <w:sz w:val="24"/>
          <w:szCs w:val="24"/>
          <w:lang w:eastAsia="en-CA"/>
        </w:rPr>
      </w:pPr>
      <w:r w:rsidRPr="008B62A2">
        <w:rPr>
          <w:rFonts w:ascii="Times New Roman" w:eastAsia="Times New Roman" w:hAnsi="Times New Roman" w:cs="Times New Roman"/>
          <w:sz w:val="24"/>
          <w:szCs w:val="24"/>
          <w:lang w:eastAsia="en-CA"/>
        </w:rPr>
        <w:t>Invest in research to support NP practice and improved health outcomes</w:t>
      </w:r>
    </w:p>
    <w:p w14:paraId="16BC6016" w14:textId="77777777" w:rsidR="00AD5ECD" w:rsidRPr="008B62A2" w:rsidRDefault="00AD5ECD" w:rsidP="00AD5ECD">
      <w:pPr>
        <w:pStyle w:val="ListParagraph"/>
        <w:shd w:val="clear" w:color="auto" w:fill="FFFFFF"/>
        <w:spacing w:after="0" w:line="240" w:lineRule="auto"/>
        <w:ind w:left="1080"/>
        <w:rPr>
          <w:rFonts w:ascii="Montserrat" w:eastAsia="Times New Roman" w:hAnsi="Montserrat" w:cs="Times New Roman"/>
          <w:sz w:val="24"/>
          <w:szCs w:val="24"/>
          <w:lang w:eastAsia="en-CA"/>
        </w:rPr>
      </w:pPr>
    </w:p>
    <w:p w14:paraId="53BEF832" w14:textId="77777777" w:rsidR="00AD5ECD" w:rsidRPr="008B62A2" w:rsidRDefault="00AD5ECD" w:rsidP="00AD5ECD">
      <w:pPr>
        <w:pStyle w:val="ListParagraph"/>
        <w:numPr>
          <w:ilvl w:val="0"/>
          <w:numId w:val="3"/>
        </w:numPr>
        <w:shd w:val="clear" w:color="auto" w:fill="FFFFFF"/>
        <w:spacing w:after="0" w:line="240" w:lineRule="auto"/>
        <w:rPr>
          <w:rFonts w:ascii="Montserrat" w:eastAsia="Times New Roman" w:hAnsi="Montserrat" w:cs="Times New Roman"/>
          <w:sz w:val="24"/>
          <w:szCs w:val="24"/>
          <w:lang w:eastAsia="en-CA"/>
        </w:rPr>
      </w:pPr>
      <w:r w:rsidRPr="008B62A2">
        <w:rPr>
          <w:rFonts w:ascii="Times New Roman" w:eastAsia="Times New Roman" w:hAnsi="Times New Roman" w:cs="Times New Roman"/>
          <w:sz w:val="24"/>
          <w:szCs w:val="24"/>
          <w:lang w:eastAsia="en-CA"/>
        </w:rPr>
        <w:t>Optimize access and continuity of care by ensuring all insurance benefit carriers, and other such payers, accept NP services analogous to physician counterparts</w:t>
      </w:r>
    </w:p>
    <w:p w14:paraId="60446596" w14:textId="77777777" w:rsidR="00AD5ECD" w:rsidRPr="008B62A2" w:rsidRDefault="00AD5ECD" w:rsidP="00AD5ECD">
      <w:pPr>
        <w:pStyle w:val="ListParagraph"/>
        <w:spacing w:after="0" w:line="240" w:lineRule="auto"/>
        <w:rPr>
          <w:rFonts w:ascii="Montserrat" w:eastAsia="Times New Roman" w:hAnsi="Montserrat" w:cs="Times New Roman"/>
          <w:sz w:val="24"/>
          <w:szCs w:val="24"/>
          <w:lang w:eastAsia="en-CA"/>
        </w:rPr>
      </w:pPr>
    </w:p>
    <w:p w14:paraId="3AFA1A03" w14:textId="77777777" w:rsidR="00AD5ECD" w:rsidRPr="008B62A2" w:rsidRDefault="00AD5ECD" w:rsidP="00AD5ECD">
      <w:pPr>
        <w:pStyle w:val="ListParagraph"/>
        <w:numPr>
          <w:ilvl w:val="0"/>
          <w:numId w:val="3"/>
        </w:numPr>
        <w:shd w:val="clear" w:color="auto" w:fill="FFFFFF"/>
        <w:spacing w:after="0" w:line="240" w:lineRule="auto"/>
        <w:rPr>
          <w:rFonts w:ascii="Montserrat" w:eastAsia="Times New Roman" w:hAnsi="Montserrat" w:cs="Times New Roman"/>
          <w:sz w:val="24"/>
          <w:szCs w:val="24"/>
          <w:lang w:eastAsia="en-CA"/>
        </w:rPr>
      </w:pPr>
      <w:r w:rsidRPr="008B62A2">
        <w:rPr>
          <w:rFonts w:ascii="Times New Roman" w:eastAsia="Times New Roman" w:hAnsi="Times New Roman" w:cs="Times New Roman"/>
          <w:sz w:val="24"/>
          <w:szCs w:val="24"/>
          <w:lang w:eastAsia="en-CA"/>
        </w:rPr>
        <w:t xml:space="preserve">Showcase the impact of NPs through public education campaigns to </w:t>
      </w:r>
      <w:bookmarkStart w:id="0" w:name="_Hlk121383499"/>
      <w:r w:rsidRPr="008B62A2">
        <w:rPr>
          <w:rFonts w:ascii="Times New Roman" w:eastAsia="Times New Roman" w:hAnsi="Times New Roman" w:cs="Times New Roman"/>
          <w:sz w:val="24"/>
          <w:szCs w:val="24"/>
          <w:lang w:eastAsia="en-CA"/>
        </w:rPr>
        <w:t>advance full utilization of NPs across all sectors and settings</w:t>
      </w:r>
    </w:p>
    <w:bookmarkEnd w:id="0"/>
    <w:p w14:paraId="27C4BBDC" w14:textId="77777777" w:rsidR="00AD5ECD" w:rsidRPr="00382CD4" w:rsidRDefault="00AD5ECD" w:rsidP="00AD5ECD">
      <w:pPr>
        <w:spacing w:after="0" w:line="240" w:lineRule="auto"/>
        <w:rPr>
          <w:rFonts w:ascii="Times New Roman" w:hAnsi="Times New Roman" w:cs="Times New Roman"/>
          <w:sz w:val="24"/>
          <w:szCs w:val="24"/>
        </w:rPr>
      </w:pPr>
    </w:p>
    <w:p w14:paraId="4167A76F" w14:textId="77777777" w:rsidR="00AD5ECD" w:rsidRDefault="00AD5ECD" w:rsidP="00AD5ECD">
      <w:pPr>
        <w:pStyle w:val="ListParagraph"/>
        <w:numPr>
          <w:ilvl w:val="0"/>
          <w:numId w:val="1"/>
        </w:numPr>
        <w:spacing w:after="0" w:line="240" w:lineRule="auto"/>
        <w:rPr>
          <w:rFonts w:ascii="Times New Roman" w:hAnsi="Times New Roman" w:cs="Times New Roman"/>
          <w:sz w:val="24"/>
          <w:szCs w:val="24"/>
        </w:rPr>
      </w:pPr>
      <w:r w:rsidRPr="008B62A2">
        <w:rPr>
          <w:rFonts w:ascii="Times New Roman" w:hAnsi="Times New Roman" w:cs="Times New Roman"/>
          <w:sz w:val="24"/>
          <w:szCs w:val="24"/>
        </w:rPr>
        <w:t xml:space="preserve">Promote NPs as a critical role in achieving MOHLTC health system transformation goals </w:t>
      </w:r>
    </w:p>
    <w:p w14:paraId="408F3639" w14:textId="77777777" w:rsidR="00AD5ECD" w:rsidRPr="008B62A2" w:rsidRDefault="00AD5ECD" w:rsidP="00AD5ECD">
      <w:pPr>
        <w:pStyle w:val="ListParagraph"/>
        <w:spacing w:after="0" w:line="240" w:lineRule="auto"/>
        <w:rPr>
          <w:rFonts w:ascii="Times New Roman" w:hAnsi="Times New Roman" w:cs="Times New Roman"/>
          <w:sz w:val="24"/>
          <w:szCs w:val="24"/>
        </w:rPr>
      </w:pPr>
    </w:p>
    <w:p w14:paraId="51200DEF" w14:textId="109562FB" w:rsidR="00AD5ECD" w:rsidRDefault="00AD5ECD" w:rsidP="00AD5ECD">
      <w:pPr>
        <w:pStyle w:val="ListParagraph"/>
        <w:spacing w:after="0" w:line="240" w:lineRule="auto"/>
        <w:rPr>
          <w:rFonts w:ascii="Times New Roman" w:hAnsi="Times New Roman" w:cs="Times New Roman"/>
          <w:sz w:val="24"/>
          <w:szCs w:val="24"/>
        </w:rPr>
      </w:pPr>
      <w:r w:rsidRPr="008B62A2">
        <w:rPr>
          <w:rFonts w:ascii="Times New Roman" w:hAnsi="Times New Roman" w:cs="Times New Roman"/>
          <w:sz w:val="24"/>
          <w:szCs w:val="24"/>
        </w:rPr>
        <w:t>Implement the objectives of the quadruple aim to:</w:t>
      </w:r>
    </w:p>
    <w:p w14:paraId="4E02E38A" w14:textId="77777777" w:rsidR="00F15524" w:rsidRPr="008B62A2" w:rsidRDefault="00F15524" w:rsidP="00AD5ECD">
      <w:pPr>
        <w:pStyle w:val="ListParagraph"/>
        <w:spacing w:after="0" w:line="240" w:lineRule="auto"/>
        <w:rPr>
          <w:rFonts w:ascii="Times New Roman" w:hAnsi="Times New Roman" w:cs="Times New Roman"/>
          <w:sz w:val="24"/>
          <w:szCs w:val="24"/>
        </w:rPr>
      </w:pPr>
    </w:p>
    <w:p w14:paraId="55C372DF" w14:textId="77777777" w:rsidR="00AD5ECD" w:rsidRPr="008B62A2" w:rsidRDefault="00AD5ECD" w:rsidP="00AD5ECD">
      <w:pPr>
        <w:pStyle w:val="ListParagraph"/>
        <w:numPr>
          <w:ilvl w:val="0"/>
          <w:numId w:val="2"/>
        </w:numPr>
        <w:spacing w:after="0" w:line="360" w:lineRule="auto"/>
        <w:ind w:left="1077" w:hanging="357"/>
        <w:rPr>
          <w:rFonts w:ascii="Times New Roman" w:hAnsi="Times New Roman" w:cs="Times New Roman"/>
          <w:sz w:val="24"/>
          <w:szCs w:val="24"/>
        </w:rPr>
      </w:pPr>
      <w:r w:rsidRPr="008B62A2">
        <w:rPr>
          <w:rFonts w:ascii="Times New Roman" w:hAnsi="Times New Roman" w:cs="Times New Roman"/>
          <w:sz w:val="24"/>
          <w:szCs w:val="24"/>
        </w:rPr>
        <w:t>Improve the patient experience</w:t>
      </w:r>
    </w:p>
    <w:p w14:paraId="461AC82D" w14:textId="77777777" w:rsidR="00AD5ECD" w:rsidRPr="008B62A2" w:rsidRDefault="00AD5ECD" w:rsidP="00AD5ECD">
      <w:pPr>
        <w:pStyle w:val="ListParagraph"/>
        <w:numPr>
          <w:ilvl w:val="0"/>
          <w:numId w:val="2"/>
        </w:numPr>
        <w:spacing w:after="0" w:line="360" w:lineRule="auto"/>
        <w:ind w:left="1077" w:hanging="357"/>
        <w:rPr>
          <w:rFonts w:ascii="Times New Roman" w:hAnsi="Times New Roman" w:cs="Times New Roman"/>
          <w:sz w:val="24"/>
          <w:szCs w:val="24"/>
        </w:rPr>
      </w:pPr>
      <w:r w:rsidRPr="008B62A2">
        <w:rPr>
          <w:rFonts w:ascii="Times New Roman" w:hAnsi="Times New Roman" w:cs="Times New Roman"/>
          <w:sz w:val="24"/>
          <w:szCs w:val="24"/>
        </w:rPr>
        <w:t>Improve patient outcomes</w:t>
      </w:r>
    </w:p>
    <w:p w14:paraId="0C7E4729" w14:textId="77777777" w:rsidR="00AD5ECD" w:rsidRPr="008B62A2" w:rsidRDefault="00AD5ECD" w:rsidP="00AD5ECD">
      <w:pPr>
        <w:pStyle w:val="ListParagraph"/>
        <w:numPr>
          <w:ilvl w:val="0"/>
          <w:numId w:val="2"/>
        </w:numPr>
        <w:spacing w:after="0" w:line="360" w:lineRule="auto"/>
        <w:ind w:left="1077" w:hanging="357"/>
        <w:rPr>
          <w:rFonts w:ascii="Times New Roman" w:hAnsi="Times New Roman" w:cs="Times New Roman"/>
          <w:sz w:val="24"/>
          <w:szCs w:val="24"/>
        </w:rPr>
      </w:pPr>
      <w:r w:rsidRPr="008B62A2">
        <w:rPr>
          <w:rFonts w:ascii="Times New Roman" w:hAnsi="Times New Roman" w:cs="Times New Roman"/>
          <w:sz w:val="24"/>
          <w:szCs w:val="24"/>
        </w:rPr>
        <w:t>Lower the cost of care</w:t>
      </w:r>
    </w:p>
    <w:p w14:paraId="637C9715" w14:textId="77777777" w:rsidR="00AD5ECD" w:rsidRPr="00172580" w:rsidRDefault="00AD5ECD" w:rsidP="00AD5ECD">
      <w:pPr>
        <w:pStyle w:val="ListParagraph"/>
        <w:numPr>
          <w:ilvl w:val="0"/>
          <w:numId w:val="2"/>
        </w:numPr>
        <w:spacing w:after="0" w:line="360" w:lineRule="auto"/>
        <w:ind w:left="1077" w:hanging="357"/>
        <w:rPr>
          <w:rFonts w:ascii="Times New Roman" w:hAnsi="Times New Roman" w:cs="Times New Roman"/>
          <w:sz w:val="24"/>
          <w:szCs w:val="24"/>
        </w:rPr>
      </w:pPr>
      <w:r w:rsidRPr="008B62A2">
        <w:rPr>
          <w:rFonts w:ascii="Times New Roman" w:hAnsi="Times New Roman" w:cs="Times New Roman"/>
          <w:sz w:val="24"/>
          <w:szCs w:val="24"/>
        </w:rPr>
        <w:t>Improve provider experienc</w:t>
      </w:r>
      <w:r>
        <w:rPr>
          <w:rFonts w:ascii="Times New Roman" w:hAnsi="Times New Roman" w:cs="Times New Roman"/>
          <w:sz w:val="24"/>
          <w:szCs w:val="24"/>
        </w:rPr>
        <w:t>e</w:t>
      </w:r>
    </w:p>
    <w:p w14:paraId="4FB69114" w14:textId="77777777" w:rsidR="00AD5ECD" w:rsidRPr="008B62A2" w:rsidRDefault="00AD5ECD" w:rsidP="00AD5ECD">
      <w:pPr>
        <w:spacing w:after="0" w:line="240" w:lineRule="auto"/>
        <w:rPr>
          <w:rFonts w:ascii="Times New Roman" w:hAnsi="Times New Roman" w:cs="Times New Roman"/>
          <w:b/>
          <w:bCs/>
          <w:sz w:val="24"/>
          <w:szCs w:val="24"/>
        </w:rPr>
      </w:pPr>
    </w:p>
    <w:p w14:paraId="0EA3D2CF" w14:textId="5132E1DE" w:rsidR="00AD5ECD" w:rsidRPr="00172580" w:rsidRDefault="00AD5ECD" w:rsidP="00AD5ECD">
      <w:pPr>
        <w:pStyle w:val="NormalWeb"/>
        <w:numPr>
          <w:ilvl w:val="0"/>
          <w:numId w:val="1"/>
        </w:numPr>
        <w:spacing w:before="0" w:beforeAutospacing="0" w:after="0" w:afterAutospacing="0"/>
      </w:pPr>
      <w:r>
        <w:rPr>
          <w:rFonts w:eastAsiaTheme="minorEastAsia"/>
          <w:kern w:val="24"/>
          <w:lang w:val="en-US"/>
        </w:rPr>
        <w:t>RNAO NP Position Statement Update (2021)</w:t>
      </w:r>
      <w:r w:rsidR="002C25B0">
        <w:rPr>
          <w:rFonts w:eastAsiaTheme="minorEastAsia"/>
          <w:kern w:val="24"/>
          <w:lang w:val="en-US"/>
        </w:rPr>
        <w:t xml:space="preserve"> by RNAO Policy Department and NPIG</w:t>
      </w:r>
    </w:p>
    <w:p w14:paraId="3DDB0B24" w14:textId="77777777" w:rsidR="00AD5ECD" w:rsidRDefault="00AD5ECD" w:rsidP="00AD5ECD">
      <w:pPr>
        <w:pStyle w:val="NormalWeb"/>
        <w:spacing w:before="0" w:beforeAutospacing="0" w:after="0" w:afterAutospacing="0"/>
        <w:ind w:left="644"/>
      </w:pPr>
    </w:p>
    <w:p w14:paraId="0A98E883" w14:textId="022294BE" w:rsidR="00DC73C3" w:rsidRPr="00DC73C3" w:rsidRDefault="00AD5ECD" w:rsidP="00DC73C3">
      <w:pPr>
        <w:pStyle w:val="NormalWeb"/>
        <w:numPr>
          <w:ilvl w:val="0"/>
          <w:numId w:val="1"/>
        </w:numPr>
        <w:spacing w:before="0" w:beforeAutospacing="0" w:after="0" w:afterAutospacing="0"/>
      </w:pPr>
      <w:r>
        <w:rPr>
          <w:rFonts w:eastAsiaTheme="minorEastAsia"/>
          <w:kern w:val="24"/>
          <w:lang w:val="en-US"/>
        </w:rPr>
        <w:t>Continue to</w:t>
      </w:r>
      <w:r w:rsidR="00F83626">
        <w:rPr>
          <w:rFonts w:eastAsiaTheme="minorEastAsia"/>
          <w:kern w:val="24"/>
          <w:lang w:val="en-US"/>
        </w:rPr>
        <w:t xml:space="preserve"> </w:t>
      </w:r>
      <w:r w:rsidR="00CA722A">
        <w:rPr>
          <w:rFonts w:eastAsiaTheme="minorEastAsia"/>
          <w:kern w:val="24"/>
          <w:lang w:val="en-US"/>
        </w:rPr>
        <w:t xml:space="preserve">refine and </w:t>
      </w:r>
      <w:r w:rsidR="00F83626">
        <w:rPr>
          <w:rFonts w:eastAsiaTheme="minorEastAsia"/>
          <w:kern w:val="24"/>
          <w:lang w:val="en-US"/>
        </w:rPr>
        <w:t>promote</w:t>
      </w:r>
      <w:r>
        <w:rPr>
          <w:rFonts w:eastAsiaTheme="minorEastAsia"/>
          <w:kern w:val="24"/>
          <w:lang w:val="en-US"/>
        </w:rPr>
        <w:t xml:space="preserve"> the NP Mentorship Program for new NP graduates</w:t>
      </w:r>
    </w:p>
    <w:p w14:paraId="28B04FA6" w14:textId="77777777" w:rsidR="00DC73C3" w:rsidRDefault="00DC73C3" w:rsidP="00DC73C3">
      <w:pPr>
        <w:pStyle w:val="NormalWeb"/>
        <w:spacing w:before="0" w:beforeAutospacing="0" w:after="0" w:afterAutospacing="0"/>
      </w:pPr>
    </w:p>
    <w:p w14:paraId="1E003FB6" w14:textId="4F5C021F" w:rsidR="00DC73C3" w:rsidRPr="00AD5ECD" w:rsidRDefault="00DC73C3" w:rsidP="00AD5ECD">
      <w:pPr>
        <w:pStyle w:val="NormalWeb"/>
        <w:numPr>
          <w:ilvl w:val="0"/>
          <w:numId w:val="1"/>
        </w:numPr>
        <w:spacing w:before="0" w:beforeAutospacing="0" w:after="0" w:afterAutospacing="0"/>
      </w:pPr>
      <w:r>
        <w:t>Funding proposal developed by RNAO, NPIG, and NP leaders across Ontario for Karima Velji, Ontario Chief Nursing Officer/Deputy Minister to optimize NP primary care practice through innovative funding and practice models</w:t>
      </w:r>
    </w:p>
    <w:p w14:paraId="235026F5" w14:textId="77777777" w:rsidR="00AD5ECD" w:rsidRDefault="00AD5ECD" w:rsidP="00AD5ECD">
      <w:pPr>
        <w:pStyle w:val="ListParagraph"/>
      </w:pPr>
    </w:p>
    <w:p w14:paraId="5DBFD4B6" w14:textId="03AF0C98" w:rsidR="00AD5ECD" w:rsidRPr="00AD5ECD" w:rsidRDefault="00AD5ECD" w:rsidP="00AD5ECD">
      <w:pPr>
        <w:pStyle w:val="NormalWeb"/>
        <w:spacing w:before="0" w:beforeAutospacing="0" w:after="0" w:afterAutospacing="0"/>
        <w:rPr>
          <w:b/>
          <w:bCs/>
        </w:rPr>
      </w:pPr>
      <w:r>
        <w:rPr>
          <w:b/>
          <w:bCs/>
        </w:rPr>
        <w:t>ADVOCACY INITIATIVES</w:t>
      </w:r>
    </w:p>
    <w:p w14:paraId="10717F14" w14:textId="389BD208" w:rsidR="00AD5ECD" w:rsidRDefault="00AD5ECD" w:rsidP="00AD5ECD">
      <w:pPr>
        <w:pStyle w:val="NormalWeb"/>
        <w:spacing w:before="0" w:beforeAutospacing="0" w:after="0" w:afterAutospacing="0"/>
      </w:pPr>
    </w:p>
    <w:tbl>
      <w:tblPr>
        <w:tblStyle w:val="TableGrid"/>
        <w:tblW w:w="0" w:type="auto"/>
        <w:tblLook w:val="04A0" w:firstRow="1" w:lastRow="0" w:firstColumn="1" w:lastColumn="0" w:noHBand="0" w:noVBand="1"/>
      </w:tblPr>
      <w:tblGrid>
        <w:gridCol w:w="4390"/>
        <w:gridCol w:w="3660"/>
        <w:gridCol w:w="1443"/>
        <w:gridCol w:w="3457"/>
      </w:tblGrid>
      <w:tr w:rsidR="00AD5ECD" w14:paraId="5AA83410" w14:textId="77777777" w:rsidTr="00AD5ECD">
        <w:tc>
          <w:tcPr>
            <w:tcW w:w="4390" w:type="dxa"/>
          </w:tcPr>
          <w:p w14:paraId="552077CF" w14:textId="4CD6CFEA" w:rsidR="00AD5ECD" w:rsidRPr="00AD5ECD" w:rsidRDefault="00AD5ECD" w:rsidP="00AD5ECD">
            <w:pPr>
              <w:pStyle w:val="NormalWeb"/>
              <w:spacing w:before="0" w:beforeAutospacing="0" w:after="0" w:afterAutospacing="0"/>
              <w:jc w:val="center"/>
              <w:rPr>
                <w:b/>
                <w:bCs/>
              </w:rPr>
            </w:pPr>
            <w:r>
              <w:rPr>
                <w:b/>
                <w:bCs/>
              </w:rPr>
              <w:t>Objective</w:t>
            </w:r>
          </w:p>
        </w:tc>
        <w:tc>
          <w:tcPr>
            <w:tcW w:w="3660" w:type="dxa"/>
          </w:tcPr>
          <w:p w14:paraId="59A11564" w14:textId="7D05B424" w:rsidR="00AD5ECD" w:rsidRPr="00AD5ECD" w:rsidRDefault="00AD5ECD" w:rsidP="00AD5ECD">
            <w:pPr>
              <w:pStyle w:val="NormalWeb"/>
              <w:spacing w:before="0" w:beforeAutospacing="0" w:after="0" w:afterAutospacing="0"/>
              <w:jc w:val="center"/>
              <w:rPr>
                <w:b/>
                <w:bCs/>
              </w:rPr>
            </w:pPr>
            <w:r>
              <w:rPr>
                <w:b/>
                <w:bCs/>
              </w:rPr>
              <w:t>Actions</w:t>
            </w:r>
          </w:p>
        </w:tc>
        <w:tc>
          <w:tcPr>
            <w:tcW w:w="1443" w:type="dxa"/>
          </w:tcPr>
          <w:p w14:paraId="13BE8B53" w14:textId="3007454F" w:rsidR="00AD5ECD" w:rsidRPr="00AD5ECD" w:rsidRDefault="00AD5ECD" w:rsidP="00AD5ECD">
            <w:pPr>
              <w:pStyle w:val="NormalWeb"/>
              <w:spacing w:before="0" w:beforeAutospacing="0" w:after="0" w:afterAutospacing="0"/>
              <w:jc w:val="center"/>
              <w:rPr>
                <w:b/>
                <w:bCs/>
              </w:rPr>
            </w:pPr>
            <w:r>
              <w:rPr>
                <w:b/>
                <w:bCs/>
              </w:rPr>
              <w:t>Timelines</w:t>
            </w:r>
          </w:p>
        </w:tc>
        <w:tc>
          <w:tcPr>
            <w:tcW w:w="3457" w:type="dxa"/>
          </w:tcPr>
          <w:p w14:paraId="0FF3BB82" w14:textId="0A5F6C98" w:rsidR="00AD5ECD" w:rsidRPr="00AD5ECD" w:rsidRDefault="00AD5ECD" w:rsidP="00AD5ECD">
            <w:pPr>
              <w:pStyle w:val="NormalWeb"/>
              <w:spacing w:before="0" w:beforeAutospacing="0" w:after="0" w:afterAutospacing="0"/>
              <w:jc w:val="center"/>
              <w:rPr>
                <w:b/>
                <w:bCs/>
              </w:rPr>
            </w:pPr>
            <w:r>
              <w:rPr>
                <w:b/>
                <w:bCs/>
              </w:rPr>
              <w:t>Responsibility</w:t>
            </w:r>
          </w:p>
        </w:tc>
      </w:tr>
      <w:tr w:rsidR="00AD5ECD" w:rsidRPr="00AD5ECD" w14:paraId="1CA36E2A" w14:textId="77777777" w:rsidTr="00AD5ECD">
        <w:tc>
          <w:tcPr>
            <w:tcW w:w="4390" w:type="dxa"/>
          </w:tcPr>
          <w:p w14:paraId="5FFF0A86" w14:textId="3451AC62" w:rsidR="00AD5ECD" w:rsidRDefault="00AD5ECD" w:rsidP="00AD5ECD">
            <w:pPr>
              <w:pStyle w:val="NormalWeb"/>
              <w:spacing w:before="0" w:beforeAutospacing="0" w:after="0" w:afterAutospacing="0"/>
            </w:pPr>
            <w:r>
              <w:t>1.</w:t>
            </w:r>
            <w:r w:rsidR="004845CB">
              <w:t xml:space="preserve"> </w:t>
            </w:r>
            <w:r>
              <w:t>Increase the number of NPLCs across</w:t>
            </w:r>
          </w:p>
          <w:p w14:paraId="01E229A6" w14:textId="6173D8D1" w:rsidR="004845CB" w:rsidRDefault="004845CB" w:rsidP="00AD5ECD">
            <w:pPr>
              <w:pStyle w:val="NormalWeb"/>
              <w:spacing w:before="0" w:beforeAutospacing="0" w:after="0" w:afterAutospacing="0"/>
            </w:pPr>
            <w:r>
              <w:t xml:space="preserve">    Ontario </w:t>
            </w:r>
          </w:p>
        </w:tc>
        <w:tc>
          <w:tcPr>
            <w:tcW w:w="3660" w:type="dxa"/>
          </w:tcPr>
          <w:p w14:paraId="66D5F124" w14:textId="491525F1" w:rsidR="00AD5ECD" w:rsidRDefault="00AD5ECD" w:rsidP="00AD5ECD">
            <w:pPr>
              <w:pStyle w:val="NormalWeb"/>
              <w:spacing w:before="0" w:beforeAutospacing="0" w:after="0" w:afterAutospacing="0"/>
            </w:pPr>
            <w:r>
              <w:t>a) Finalize NPLC Toolkit</w:t>
            </w:r>
          </w:p>
          <w:p w14:paraId="4B5D61DF" w14:textId="77777777" w:rsidR="006A4AEA" w:rsidRDefault="006A4AEA" w:rsidP="00AD5ECD">
            <w:pPr>
              <w:pStyle w:val="NormalWeb"/>
              <w:spacing w:before="0" w:beforeAutospacing="0" w:after="0" w:afterAutospacing="0"/>
            </w:pPr>
          </w:p>
          <w:p w14:paraId="7AFEE6A1" w14:textId="39D92945" w:rsidR="00AD5ECD" w:rsidRDefault="00AD5ECD" w:rsidP="00AD5ECD">
            <w:pPr>
              <w:pStyle w:val="NormalWeb"/>
              <w:spacing w:before="0" w:beforeAutospacing="0" w:after="0" w:afterAutospacing="0"/>
            </w:pPr>
            <w:r>
              <w:t>b) Identify NPs</w:t>
            </w:r>
            <w:r w:rsidR="00DC73C3">
              <w:t xml:space="preserve"> interested in</w:t>
            </w:r>
          </w:p>
          <w:p w14:paraId="3A14D05C" w14:textId="3C7655C4" w:rsidR="00DC73C3" w:rsidRDefault="00DC73C3" w:rsidP="00AD5ECD">
            <w:pPr>
              <w:pStyle w:val="NormalWeb"/>
              <w:spacing w:before="0" w:beforeAutospacing="0" w:after="0" w:afterAutospacing="0"/>
            </w:pPr>
            <w:r>
              <w:t xml:space="preserve">     developing NPLCs</w:t>
            </w:r>
          </w:p>
          <w:p w14:paraId="0C72B535" w14:textId="1504C2E8" w:rsidR="00CC1C83" w:rsidRDefault="00CC1C83" w:rsidP="00AD5ECD">
            <w:pPr>
              <w:pStyle w:val="NormalWeb"/>
              <w:spacing w:before="0" w:beforeAutospacing="0" w:after="0" w:afterAutospacing="0"/>
            </w:pPr>
            <w:r>
              <w:t>c) Strategize with MOHLTC for a</w:t>
            </w:r>
          </w:p>
          <w:p w14:paraId="06D32498" w14:textId="30CB4F79" w:rsidR="00CC1C83" w:rsidRDefault="00CC1C83" w:rsidP="00AD5ECD">
            <w:pPr>
              <w:pStyle w:val="NormalWeb"/>
              <w:spacing w:before="0" w:beforeAutospacing="0" w:after="0" w:afterAutospacing="0"/>
            </w:pPr>
            <w:r>
              <w:t xml:space="preserve">    formal NPLC application</w:t>
            </w:r>
          </w:p>
          <w:p w14:paraId="02B4A74F" w14:textId="5D049CEB" w:rsidR="00CC1C83" w:rsidRDefault="00CC1C83" w:rsidP="00AD5ECD">
            <w:pPr>
              <w:pStyle w:val="NormalWeb"/>
              <w:spacing w:before="0" w:beforeAutospacing="0" w:after="0" w:afterAutospacing="0"/>
            </w:pPr>
            <w:r>
              <w:t xml:space="preserve">    process</w:t>
            </w:r>
          </w:p>
          <w:p w14:paraId="75B7C293" w14:textId="77777777" w:rsidR="00DC73C3" w:rsidRDefault="00DC73C3" w:rsidP="00AD5ECD">
            <w:pPr>
              <w:pStyle w:val="NormalWeb"/>
              <w:spacing w:before="0" w:beforeAutospacing="0" w:after="0" w:afterAutospacing="0"/>
            </w:pPr>
            <w:r>
              <w:t>d) Engage NPs interested in</w:t>
            </w:r>
          </w:p>
          <w:p w14:paraId="150766DF" w14:textId="5B329E0B" w:rsidR="00DC73C3" w:rsidRDefault="00DC73C3" w:rsidP="00AD5ECD">
            <w:pPr>
              <w:pStyle w:val="NormalWeb"/>
              <w:spacing w:before="0" w:beforeAutospacing="0" w:after="0" w:afterAutospacing="0"/>
            </w:pPr>
            <w:r>
              <w:lastRenderedPageBreak/>
              <w:t xml:space="preserve">    submitting MOHLTC EOI for</w:t>
            </w:r>
          </w:p>
          <w:p w14:paraId="2E87BAE6" w14:textId="5F5AB499" w:rsidR="00DC73C3" w:rsidRDefault="00DC73C3" w:rsidP="00AD5ECD">
            <w:pPr>
              <w:pStyle w:val="NormalWeb"/>
              <w:spacing w:before="0" w:beforeAutospacing="0" w:after="0" w:afterAutospacing="0"/>
            </w:pPr>
            <w:r>
              <w:t xml:space="preserve">    team-based practice</w:t>
            </w:r>
          </w:p>
          <w:p w14:paraId="267946F5" w14:textId="13DD2483" w:rsidR="00F9701D" w:rsidRDefault="00DC73C3" w:rsidP="00AD5ECD">
            <w:pPr>
              <w:pStyle w:val="NormalWeb"/>
              <w:spacing w:before="0" w:beforeAutospacing="0" w:after="0" w:afterAutospacing="0"/>
            </w:pPr>
            <w:r>
              <w:t>e</w:t>
            </w:r>
            <w:r w:rsidR="00AD5ECD">
              <w:t>) Identify people with business</w:t>
            </w:r>
          </w:p>
          <w:p w14:paraId="71615B8C" w14:textId="45F4C27B" w:rsidR="00AD5ECD" w:rsidRDefault="00F9701D" w:rsidP="00AD5ECD">
            <w:pPr>
              <w:pStyle w:val="NormalWeb"/>
              <w:spacing w:before="0" w:beforeAutospacing="0" w:after="0" w:afterAutospacing="0"/>
            </w:pPr>
            <w:r>
              <w:t xml:space="preserve"> </w:t>
            </w:r>
            <w:r w:rsidR="00AD5ECD">
              <w:t xml:space="preserve"> </w:t>
            </w:r>
            <w:r>
              <w:t xml:space="preserve">  </w:t>
            </w:r>
            <w:r w:rsidR="00AD5ECD">
              <w:t xml:space="preserve">plan </w:t>
            </w:r>
            <w:r>
              <w:t xml:space="preserve">development </w:t>
            </w:r>
            <w:r w:rsidR="00AD5ECD">
              <w:t>experience</w:t>
            </w:r>
          </w:p>
          <w:p w14:paraId="7B1B2340" w14:textId="790C3514" w:rsidR="00F9701D" w:rsidRDefault="00DC73C3" w:rsidP="00AD5ECD">
            <w:pPr>
              <w:pStyle w:val="NormalWeb"/>
              <w:spacing w:before="0" w:beforeAutospacing="0" w:after="0" w:afterAutospacing="0"/>
            </w:pPr>
            <w:r>
              <w:t>f</w:t>
            </w:r>
            <w:r w:rsidR="00AD5ECD" w:rsidRPr="00AD5ECD">
              <w:t xml:space="preserve">) Develop a train-the </w:t>
            </w:r>
            <w:r w:rsidR="00AD5ECD">
              <w:t>trainer</w:t>
            </w:r>
          </w:p>
          <w:p w14:paraId="5C6484FE" w14:textId="20115C4E" w:rsidR="00AD5ECD" w:rsidRPr="00AD5ECD" w:rsidRDefault="00F9701D" w:rsidP="00AD5ECD">
            <w:pPr>
              <w:pStyle w:val="NormalWeb"/>
              <w:spacing w:before="0" w:beforeAutospacing="0" w:after="0" w:afterAutospacing="0"/>
            </w:pPr>
            <w:r>
              <w:t xml:space="preserve">    </w:t>
            </w:r>
            <w:r w:rsidR="00AD5ECD">
              <w:t>process to support applicants</w:t>
            </w:r>
          </w:p>
        </w:tc>
        <w:tc>
          <w:tcPr>
            <w:tcW w:w="1443" w:type="dxa"/>
          </w:tcPr>
          <w:p w14:paraId="174EED41" w14:textId="77777777" w:rsidR="00AD5ECD" w:rsidRPr="00AD5ECD" w:rsidRDefault="00AD5ECD" w:rsidP="00AD5ECD">
            <w:pPr>
              <w:pStyle w:val="NormalWeb"/>
              <w:spacing w:before="0" w:beforeAutospacing="0" w:after="0" w:afterAutospacing="0"/>
            </w:pPr>
          </w:p>
        </w:tc>
        <w:tc>
          <w:tcPr>
            <w:tcW w:w="3457" w:type="dxa"/>
          </w:tcPr>
          <w:p w14:paraId="64C4FD95" w14:textId="20918B04" w:rsidR="00AD5ECD" w:rsidRDefault="006A4AEA" w:rsidP="00AD5ECD">
            <w:pPr>
              <w:pStyle w:val="NormalWeb"/>
              <w:spacing w:before="0" w:beforeAutospacing="0" w:after="0" w:afterAutospacing="0"/>
            </w:pPr>
            <w:r>
              <w:t>a) Eric, Alanna, RNAO Policy</w:t>
            </w:r>
          </w:p>
          <w:p w14:paraId="54EB5AE7" w14:textId="77777777" w:rsidR="006A4AEA" w:rsidRDefault="006A4AEA" w:rsidP="00AD5ECD">
            <w:pPr>
              <w:pStyle w:val="NormalWeb"/>
              <w:spacing w:before="0" w:beforeAutospacing="0" w:after="0" w:afterAutospacing="0"/>
            </w:pPr>
            <w:r>
              <w:t xml:space="preserve">    Department</w:t>
            </w:r>
          </w:p>
          <w:p w14:paraId="04AA2C94" w14:textId="3445F7BF" w:rsidR="006A4AEA" w:rsidRDefault="006A4AEA" w:rsidP="00AD5ECD">
            <w:pPr>
              <w:pStyle w:val="NormalWeb"/>
              <w:spacing w:before="0" w:beforeAutospacing="0" w:after="0" w:afterAutospacing="0"/>
            </w:pPr>
            <w:r>
              <w:t>b)</w:t>
            </w:r>
            <w:r w:rsidR="00F030D7">
              <w:t xml:space="preserve"> NPIG/RNAO</w:t>
            </w:r>
          </w:p>
          <w:p w14:paraId="00597498" w14:textId="77777777" w:rsidR="00DC73C3" w:rsidRDefault="00DC73C3" w:rsidP="00AD5ECD">
            <w:pPr>
              <w:pStyle w:val="NormalWeb"/>
              <w:spacing w:before="0" w:beforeAutospacing="0" w:after="0" w:afterAutospacing="0"/>
            </w:pPr>
          </w:p>
          <w:p w14:paraId="4C6F69F6" w14:textId="22C52642" w:rsidR="00CC1C83" w:rsidRDefault="00CC1C83" w:rsidP="00AD5ECD">
            <w:pPr>
              <w:pStyle w:val="NormalWeb"/>
              <w:spacing w:before="0" w:beforeAutospacing="0" w:after="0" w:afterAutospacing="0"/>
            </w:pPr>
            <w:r>
              <w:t>c) RNAO Policy Department</w:t>
            </w:r>
            <w:r w:rsidR="00E15C4D">
              <w:t xml:space="preserve">: </w:t>
            </w:r>
          </w:p>
          <w:p w14:paraId="32D811D6" w14:textId="25143231" w:rsidR="00E15C4D" w:rsidRDefault="00E15C4D" w:rsidP="00AD5ECD">
            <w:pPr>
              <w:pStyle w:val="NormalWeb"/>
              <w:spacing w:before="0" w:beforeAutospacing="0" w:after="0" w:afterAutospacing="0"/>
            </w:pPr>
            <w:r>
              <w:t xml:space="preserve">    Doris Grinspun would like</w:t>
            </w:r>
          </w:p>
          <w:p w14:paraId="45CE6FD1" w14:textId="0127DC46" w:rsidR="00E15C4D" w:rsidRDefault="00E15C4D" w:rsidP="00AD5ECD">
            <w:pPr>
              <w:pStyle w:val="NormalWeb"/>
              <w:spacing w:before="0" w:beforeAutospacing="0" w:after="0" w:afterAutospacing="0"/>
            </w:pPr>
            <w:r>
              <w:t xml:space="preserve">    NPLC applications also sent</w:t>
            </w:r>
          </w:p>
          <w:p w14:paraId="713A1AA8" w14:textId="4213C233" w:rsidR="00E15C4D" w:rsidRDefault="00E15C4D" w:rsidP="00AD5ECD">
            <w:pPr>
              <w:pStyle w:val="NormalWeb"/>
              <w:spacing w:before="0" w:beforeAutospacing="0" w:after="0" w:afterAutospacing="0"/>
            </w:pPr>
            <w:r>
              <w:t xml:space="preserve">    to RNAO to review and take</w:t>
            </w:r>
          </w:p>
          <w:p w14:paraId="7588BE88" w14:textId="6BD9EDE8" w:rsidR="00CC1C83" w:rsidRDefault="00E15C4D" w:rsidP="00AD5ECD">
            <w:pPr>
              <w:pStyle w:val="NormalWeb"/>
              <w:spacing w:before="0" w:beforeAutospacing="0" w:after="0" w:afterAutospacing="0"/>
            </w:pPr>
            <w:r>
              <w:lastRenderedPageBreak/>
              <w:t xml:space="preserve">    before MOHLTC</w:t>
            </w:r>
          </w:p>
          <w:p w14:paraId="67BEC009" w14:textId="6B72665D" w:rsidR="00DC73C3" w:rsidRPr="00DC73C3" w:rsidRDefault="00DC73C3" w:rsidP="00AD5ECD">
            <w:pPr>
              <w:pStyle w:val="NormalWeb"/>
              <w:spacing w:before="0" w:beforeAutospacing="0" w:after="0" w:afterAutospacing="0"/>
            </w:pPr>
            <w:r w:rsidRPr="00DC73C3">
              <w:t>d) RNAO, NPIG, NP lea</w:t>
            </w:r>
            <w:r>
              <w:t>ders</w:t>
            </w:r>
          </w:p>
          <w:p w14:paraId="640D7832" w14:textId="69456457" w:rsidR="006F0437" w:rsidRDefault="00DC73C3" w:rsidP="00AD5ECD">
            <w:pPr>
              <w:pStyle w:val="NormalWeb"/>
              <w:spacing w:before="0" w:beforeAutospacing="0" w:after="0" w:afterAutospacing="0"/>
            </w:pPr>
            <w:r>
              <w:t>e</w:t>
            </w:r>
            <w:r w:rsidR="006A4AEA">
              <w:t>) Eric has experience</w:t>
            </w:r>
            <w:r w:rsidR="00E15C4D">
              <w:t xml:space="preserve"> in </w:t>
            </w:r>
          </w:p>
          <w:p w14:paraId="1078F396" w14:textId="3B2742E2" w:rsidR="00E15C4D" w:rsidRDefault="00E15C4D" w:rsidP="00AD5ECD">
            <w:pPr>
              <w:pStyle w:val="NormalWeb"/>
              <w:spacing w:before="0" w:beforeAutospacing="0" w:after="0" w:afterAutospacing="0"/>
            </w:pPr>
            <w:r>
              <w:t xml:space="preserve">     developing business plans</w:t>
            </w:r>
          </w:p>
          <w:p w14:paraId="49F08D16" w14:textId="4CD6DBEF" w:rsidR="006A4AEA" w:rsidRPr="00AD5ECD" w:rsidRDefault="00DC73C3" w:rsidP="00AD5ECD">
            <w:pPr>
              <w:pStyle w:val="NormalWeb"/>
              <w:spacing w:before="0" w:beforeAutospacing="0" w:after="0" w:afterAutospacing="0"/>
            </w:pPr>
            <w:r>
              <w:t>f</w:t>
            </w:r>
            <w:r w:rsidR="006A4AEA">
              <w:t>) RNAO Policy Department</w:t>
            </w:r>
          </w:p>
        </w:tc>
      </w:tr>
      <w:tr w:rsidR="00AD5ECD" w:rsidRPr="00AD5ECD" w14:paraId="1559FBCC" w14:textId="77777777" w:rsidTr="00AD5ECD">
        <w:trPr>
          <w:trHeight w:val="70"/>
        </w:trPr>
        <w:tc>
          <w:tcPr>
            <w:tcW w:w="4390" w:type="dxa"/>
          </w:tcPr>
          <w:p w14:paraId="1B579617" w14:textId="77777777" w:rsidR="00AD5ECD" w:rsidRDefault="006741EB" w:rsidP="00AD5ECD">
            <w:pPr>
              <w:pStyle w:val="NormalWeb"/>
              <w:spacing w:before="0" w:beforeAutospacing="0" w:after="0" w:afterAutospacing="0"/>
            </w:pPr>
            <w:r>
              <w:lastRenderedPageBreak/>
              <w:t>2. Ability of NPs to complete medical</w:t>
            </w:r>
          </w:p>
          <w:p w14:paraId="47933EF8" w14:textId="77777777" w:rsidR="006741EB" w:rsidRDefault="006741EB" w:rsidP="00AD5ECD">
            <w:pPr>
              <w:pStyle w:val="NormalWeb"/>
              <w:spacing w:before="0" w:beforeAutospacing="0" w:after="0" w:afterAutospacing="0"/>
            </w:pPr>
            <w:r>
              <w:t xml:space="preserve">    certificate of death under all criteria</w:t>
            </w:r>
          </w:p>
          <w:p w14:paraId="44C5F33C" w14:textId="12A510B8" w:rsidR="006741EB" w:rsidRPr="00AD5ECD" w:rsidRDefault="006741EB" w:rsidP="00AD5ECD">
            <w:pPr>
              <w:pStyle w:val="NormalWeb"/>
              <w:spacing w:before="0" w:beforeAutospacing="0" w:after="0" w:afterAutospacing="0"/>
            </w:pPr>
            <w:r>
              <w:t xml:space="preserve">    not requiring a Coroner</w:t>
            </w:r>
            <w:r w:rsidR="00DC73C3">
              <w:t>’s investigation</w:t>
            </w:r>
          </w:p>
        </w:tc>
        <w:tc>
          <w:tcPr>
            <w:tcW w:w="3660" w:type="dxa"/>
          </w:tcPr>
          <w:p w14:paraId="6FC7EA2B" w14:textId="2D4EAF44" w:rsidR="009D4491" w:rsidRPr="009D4491" w:rsidRDefault="009D4491" w:rsidP="009D4491">
            <w:pPr>
              <w:rPr>
                <w:rFonts w:ascii="Times New Roman" w:hAnsi="Times New Roman" w:cs="Times New Roman"/>
                <w:sz w:val="24"/>
                <w:szCs w:val="24"/>
              </w:rPr>
            </w:pPr>
            <w:r>
              <w:rPr>
                <w:rFonts w:ascii="Times New Roman" w:hAnsi="Times New Roman" w:cs="Times New Roman"/>
                <w:sz w:val="24"/>
                <w:szCs w:val="24"/>
              </w:rPr>
              <w:t xml:space="preserve">a) </w:t>
            </w:r>
            <w:r w:rsidR="006741EB" w:rsidRPr="009D4491">
              <w:rPr>
                <w:rFonts w:ascii="Times New Roman" w:hAnsi="Times New Roman" w:cs="Times New Roman"/>
                <w:sz w:val="24"/>
                <w:szCs w:val="24"/>
              </w:rPr>
              <w:t>Resolution to AGM 2023:</w:t>
            </w:r>
          </w:p>
          <w:p w14:paraId="2819900C" w14:textId="043FCCEC" w:rsidR="009D4491" w:rsidRPr="009D4491" w:rsidRDefault="009D4491" w:rsidP="009D4491">
            <w:pPr>
              <w:rPr>
                <w:rFonts w:ascii="Times New Roman" w:hAnsi="Times New Roman" w:cs="Times New Roman"/>
                <w:sz w:val="24"/>
                <w:szCs w:val="24"/>
              </w:rPr>
            </w:pPr>
            <w:r>
              <w:rPr>
                <w:rFonts w:ascii="Times New Roman" w:hAnsi="Times New Roman" w:cs="Times New Roman"/>
                <w:sz w:val="24"/>
                <w:szCs w:val="24"/>
              </w:rPr>
              <w:t xml:space="preserve">   </w:t>
            </w:r>
            <w:r w:rsidRPr="009D4491">
              <w:rPr>
                <w:rFonts w:ascii="Times New Roman" w:hAnsi="Times New Roman" w:cs="Times New Roman"/>
                <w:sz w:val="24"/>
                <w:szCs w:val="24"/>
              </w:rPr>
              <w:t>Expand</w:t>
            </w:r>
            <w:r>
              <w:rPr>
                <w:rFonts w:ascii="Times New Roman" w:hAnsi="Times New Roman" w:cs="Times New Roman"/>
                <w:sz w:val="24"/>
                <w:szCs w:val="24"/>
              </w:rPr>
              <w:t xml:space="preserve"> Nurse Practitioner (NP)</w:t>
            </w:r>
          </w:p>
          <w:p w14:paraId="0C57727C" w14:textId="2024C4DD" w:rsidR="00095A36" w:rsidRDefault="006741EB" w:rsidP="00095A36">
            <w:pPr>
              <w:rPr>
                <w:rFonts w:ascii="Times New Roman" w:hAnsi="Times New Roman" w:cs="Times New Roman"/>
                <w:sz w:val="24"/>
                <w:szCs w:val="24"/>
              </w:rPr>
            </w:pPr>
            <w:r w:rsidRPr="006741EB">
              <w:rPr>
                <w:rFonts w:ascii="Times New Roman" w:hAnsi="Times New Roman" w:cs="Times New Roman"/>
                <w:sz w:val="24"/>
                <w:szCs w:val="24"/>
              </w:rPr>
              <w:t xml:space="preserve"> </w:t>
            </w:r>
            <w:r w:rsidR="00381E00">
              <w:rPr>
                <w:rFonts w:ascii="Times New Roman" w:hAnsi="Times New Roman" w:cs="Times New Roman"/>
                <w:sz w:val="24"/>
                <w:szCs w:val="24"/>
              </w:rPr>
              <w:t xml:space="preserve"> </w:t>
            </w:r>
            <w:r w:rsidR="009D4491">
              <w:rPr>
                <w:rFonts w:ascii="Times New Roman" w:hAnsi="Times New Roman" w:cs="Times New Roman"/>
                <w:sz w:val="24"/>
                <w:szCs w:val="24"/>
              </w:rPr>
              <w:t xml:space="preserve"> </w:t>
            </w:r>
            <w:r w:rsidR="00095A36" w:rsidRPr="006741EB">
              <w:rPr>
                <w:rFonts w:ascii="Times New Roman" w:hAnsi="Times New Roman" w:cs="Times New Roman"/>
                <w:sz w:val="24"/>
                <w:szCs w:val="24"/>
              </w:rPr>
              <w:t>Regulatory Authority under</w:t>
            </w:r>
            <w:r w:rsidR="00095A36">
              <w:rPr>
                <w:rFonts w:ascii="Times New Roman" w:hAnsi="Times New Roman" w:cs="Times New Roman"/>
                <w:sz w:val="24"/>
                <w:szCs w:val="24"/>
              </w:rPr>
              <w:t xml:space="preserve"> </w:t>
            </w:r>
            <w:r w:rsidR="00095A36" w:rsidRPr="008B62A2">
              <w:rPr>
                <w:rFonts w:ascii="Times New Roman" w:hAnsi="Times New Roman" w:cs="Times New Roman"/>
                <w:sz w:val="24"/>
                <w:szCs w:val="24"/>
              </w:rPr>
              <w:t>the</w:t>
            </w:r>
          </w:p>
          <w:p w14:paraId="0CB29327" w14:textId="77777777" w:rsidR="00095A36" w:rsidRDefault="00095A36" w:rsidP="00095A36">
            <w:pPr>
              <w:rPr>
                <w:rFonts w:ascii="Times New Roman" w:hAnsi="Times New Roman" w:cs="Times New Roman"/>
                <w:sz w:val="24"/>
                <w:szCs w:val="24"/>
              </w:rPr>
            </w:pPr>
            <w:r>
              <w:rPr>
                <w:rFonts w:ascii="Times New Roman" w:hAnsi="Times New Roman" w:cs="Times New Roman"/>
                <w:sz w:val="24"/>
                <w:szCs w:val="24"/>
              </w:rPr>
              <w:t xml:space="preserve">  </w:t>
            </w:r>
            <w:r w:rsidRPr="008B62A2">
              <w:rPr>
                <w:rFonts w:ascii="Times New Roman" w:hAnsi="Times New Roman" w:cs="Times New Roman"/>
                <w:sz w:val="24"/>
                <w:szCs w:val="24"/>
              </w:rPr>
              <w:t xml:space="preserve"> </w:t>
            </w:r>
            <w:r w:rsidRPr="008B62A2">
              <w:rPr>
                <w:rFonts w:ascii="Times New Roman" w:hAnsi="Times New Roman" w:cs="Times New Roman"/>
                <w:i/>
                <w:iCs/>
                <w:sz w:val="24"/>
                <w:szCs w:val="24"/>
              </w:rPr>
              <w:t>Vital Statistics Act</w:t>
            </w:r>
            <w:r w:rsidRPr="008B62A2">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8B62A2">
              <w:rPr>
                <w:rFonts w:ascii="Times New Roman" w:hAnsi="Times New Roman" w:cs="Times New Roman"/>
                <w:sz w:val="24"/>
                <w:szCs w:val="24"/>
              </w:rPr>
              <w:t>Medical</w:t>
            </w:r>
          </w:p>
          <w:p w14:paraId="752001C9" w14:textId="77777777" w:rsidR="00095A36" w:rsidRDefault="00095A36" w:rsidP="00095A36">
            <w:pPr>
              <w:rPr>
                <w:rFonts w:ascii="Times New Roman" w:hAnsi="Times New Roman" w:cs="Times New Roman"/>
                <w:sz w:val="24"/>
                <w:szCs w:val="24"/>
              </w:rPr>
            </w:pPr>
            <w:r>
              <w:rPr>
                <w:rFonts w:ascii="Times New Roman" w:hAnsi="Times New Roman" w:cs="Times New Roman"/>
                <w:sz w:val="24"/>
                <w:szCs w:val="24"/>
              </w:rPr>
              <w:t xml:space="preserve">  </w:t>
            </w:r>
            <w:r w:rsidRPr="008B62A2">
              <w:rPr>
                <w:rFonts w:ascii="Times New Roman" w:hAnsi="Times New Roman" w:cs="Times New Roman"/>
                <w:sz w:val="24"/>
                <w:szCs w:val="24"/>
              </w:rPr>
              <w:t xml:space="preserve"> Certificate of Death (MCOD)</w:t>
            </w:r>
          </w:p>
          <w:p w14:paraId="4A4DC10D" w14:textId="78685524" w:rsidR="00095A36" w:rsidRDefault="00095A36" w:rsidP="00095A36">
            <w:pPr>
              <w:rPr>
                <w:rFonts w:ascii="Times New Roman" w:hAnsi="Times New Roman" w:cs="Times New Roman"/>
                <w:sz w:val="24"/>
                <w:szCs w:val="24"/>
              </w:rPr>
            </w:pPr>
            <w:r w:rsidRPr="008B6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2A2">
              <w:rPr>
                <w:rFonts w:ascii="Times New Roman" w:hAnsi="Times New Roman" w:cs="Times New Roman"/>
                <w:sz w:val="24"/>
                <w:szCs w:val="24"/>
              </w:rPr>
              <w:t>Completion in All</w:t>
            </w:r>
            <w:r>
              <w:rPr>
                <w:rFonts w:ascii="Times New Roman" w:hAnsi="Times New Roman" w:cs="Times New Roman"/>
                <w:sz w:val="24"/>
                <w:szCs w:val="24"/>
              </w:rPr>
              <w:t xml:space="preserve"> </w:t>
            </w:r>
          </w:p>
          <w:p w14:paraId="7911248D" w14:textId="58D23B38" w:rsidR="00095A36" w:rsidRPr="009D4491" w:rsidRDefault="00095A36" w:rsidP="00095A36">
            <w:pPr>
              <w:rPr>
                <w:rFonts w:ascii="Times New Roman" w:hAnsi="Times New Roman" w:cs="Times New Roman"/>
                <w:sz w:val="24"/>
                <w:szCs w:val="24"/>
              </w:rPr>
            </w:pPr>
            <w:r>
              <w:rPr>
                <w:rFonts w:ascii="Times New Roman" w:hAnsi="Times New Roman" w:cs="Times New Roman"/>
                <w:sz w:val="24"/>
                <w:szCs w:val="24"/>
              </w:rPr>
              <w:t xml:space="preserve">   </w:t>
            </w:r>
            <w:r w:rsidRPr="008B62A2">
              <w:rPr>
                <w:rFonts w:ascii="Times New Roman" w:hAnsi="Times New Roman" w:cs="Times New Roman"/>
                <w:sz w:val="24"/>
                <w:szCs w:val="24"/>
              </w:rPr>
              <w:t>Circumstances</w:t>
            </w:r>
          </w:p>
        </w:tc>
        <w:tc>
          <w:tcPr>
            <w:tcW w:w="1443" w:type="dxa"/>
          </w:tcPr>
          <w:p w14:paraId="4F4F25FC" w14:textId="075ED38E" w:rsidR="004E3E40" w:rsidRDefault="004E3E40" w:rsidP="00AD5ECD">
            <w:pPr>
              <w:pStyle w:val="NormalWeb"/>
              <w:spacing w:before="0" w:beforeAutospacing="0" w:after="0" w:afterAutospacing="0"/>
            </w:pPr>
            <w:r>
              <w:t xml:space="preserve">a) June, </w:t>
            </w:r>
          </w:p>
          <w:p w14:paraId="21B43AAC" w14:textId="36FF9E0B" w:rsidR="00AD5ECD" w:rsidRPr="00AD5ECD" w:rsidRDefault="004E3E40" w:rsidP="00AD5ECD">
            <w:pPr>
              <w:pStyle w:val="NormalWeb"/>
              <w:spacing w:before="0" w:beforeAutospacing="0" w:after="0" w:afterAutospacing="0"/>
            </w:pPr>
            <w:r>
              <w:t xml:space="preserve">    2023</w:t>
            </w:r>
          </w:p>
        </w:tc>
        <w:tc>
          <w:tcPr>
            <w:tcW w:w="3457" w:type="dxa"/>
          </w:tcPr>
          <w:p w14:paraId="1A3B9F4B" w14:textId="3C9C4B37" w:rsidR="00AD5ECD" w:rsidRPr="00AD5ECD" w:rsidRDefault="006A4AEA" w:rsidP="00AD5ECD">
            <w:pPr>
              <w:pStyle w:val="NormalWeb"/>
              <w:spacing w:before="0" w:beforeAutospacing="0" w:after="0" w:afterAutospacing="0"/>
            </w:pPr>
            <w:r>
              <w:t>a) Eric and Alanna</w:t>
            </w:r>
          </w:p>
        </w:tc>
      </w:tr>
      <w:tr w:rsidR="00AD5ECD" w:rsidRPr="00AD5ECD" w14:paraId="35F0855D" w14:textId="77777777" w:rsidTr="00AD5ECD">
        <w:trPr>
          <w:trHeight w:val="70"/>
        </w:trPr>
        <w:tc>
          <w:tcPr>
            <w:tcW w:w="4390" w:type="dxa"/>
          </w:tcPr>
          <w:p w14:paraId="44504B94" w14:textId="77777777" w:rsidR="00AD5ECD" w:rsidRDefault="006741EB" w:rsidP="00AD5ECD">
            <w:pPr>
              <w:pStyle w:val="NormalWeb"/>
              <w:spacing w:before="0" w:beforeAutospacing="0" w:after="0" w:afterAutospacing="0"/>
            </w:pPr>
            <w:r>
              <w:t>3. Promote the role of NPs in Retirement</w:t>
            </w:r>
          </w:p>
          <w:p w14:paraId="604FCAFD" w14:textId="60881A6A" w:rsidR="006741EB" w:rsidRPr="00AD5ECD" w:rsidRDefault="006741EB" w:rsidP="00AD5ECD">
            <w:pPr>
              <w:pStyle w:val="NormalWeb"/>
              <w:spacing w:before="0" w:beforeAutospacing="0" w:after="0" w:afterAutospacing="0"/>
            </w:pPr>
            <w:r>
              <w:t xml:space="preserve">    Homes</w:t>
            </w:r>
          </w:p>
        </w:tc>
        <w:tc>
          <w:tcPr>
            <w:tcW w:w="3660" w:type="dxa"/>
          </w:tcPr>
          <w:p w14:paraId="4B8503B9" w14:textId="13EC0E2E" w:rsidR="006741EB" w:rsidRDefault="006741EB" w:rsidP="006741EB">
            <w:pPr>
              <w:rPr>
                <w:rFonts w:ascii="Times New Roman" w:hAnsi="Times New Roman" w:cs="Times New Roman"/>
                <w:sz w:val="24"/>
                <w:szCs w:val="24"/>
              </w:rPr>
            </w:pPr>
            <w:r>
              <w:t>a)</w:t>
            </w:r>
            <w:r w:rsidRPr="006741EB">
              <w:rPr>
                <w:rFonts w:ascii="Times New Roman" w:hAnsi="Times New Roman" w:cs="Times New Roman"/>
                <w:sz w:val="24"/>
                <w:szCs w:val="24"/>
              </w:rPr>
              <w:t xml:space="preserve"> Resolution to AGM 2023: </w:t>
            </w:r>
          </w:p>
          <w:p w14:paraId="4BC79B8E" w14:textId="77777777" w:rsidR="00095A36"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Expand Ministry of Health and</w:t>
            </w:r>
          </w:p>
          <w:p w14:paraId="38022B46" w14:textId="77777777" w:rsidR="00095A36"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 xml:space="preserve"> Long-Term Care funding to</w:t>
            </w:r>
          </w:p>
          <w:p w14:paraId="43F3714B" w14:textId="77777777" w:rsidR="00095A36"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 xml:space="preserve"> support the inclusion of</w:t>
            </w:r>
          </w:p>
          <w:p w14:paraId="2BAEB400" w14:textId="77777777" w:rsidR="00977AF0"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 xml:space="preserve"> attending </w:t>
            </w:r>
            <w:r w:rsidR="00977AF0">
              <w:rPr>
                <w:rFonts w:ascii="Times New Roman" w:hAnsi="Times New Roman" w:cs="Times New Roman"/>
                <w:sz w:val="24"/>
                <w:szCs w:val="24"/>
              </w:rPr>
              <w:t xml:space="preserve">nurse </w:t>
            </w:r>
            <w:r w:rsidRPr="006741EB">
              <w:rPr>
                <w:rFonts w:ascii="Times New Roman" w:hAnsi="Times New Roman" w:cs="Times New Roman"/>
                <w:sz w:val="24"/>
                <w:szCs w:val="24"/>
              </w:rPr>
              <w:t xml:space="preserve">practitioners </w:t>
            </w:r>
          </w:p>
          <w:p w14:paraId="0B988DD4" w14:textId="77777777" w:rsidR="00977AF0" w:rsidRDefault="00977AF0" w:rsidP="006741EB">
            <w:pPr>
              <w:rPr>
                <w:rFonts w:ascii="Times New Roman" w:hAnsi="Times New Roman" w:cs="Times New Roman"/>
                <w:sz w:val="24"/>
                <w:szCs w:val="24"/>
              </w:rPr>
            </w:pPr>
            <w:r>
              <w:rPr>
                <w:rFonts w:ascii="Times New Roman" w:hAnsi="Times New Roman" w:cs="Times New Roman"/>
                <w:sz w:val="24"/>
                <w:szCs w:val="24"/>
              </w:rPr>
              <w:t xml:space="preserve">    </w:t>
            </w:r>
            <w:r w:rsidR="00095A36" w:rsidRPr="006741EB">
              <w:rPr>
                <w:rFonts w:ascii="Times New Roman" w:hAnsi="Times New Roman" w:cs="Times New Roman"/>
                <w:sz w:val="24"/>
                <w:szCs w:val="24"/>
              </w:rPr>
              <w:t>(NPs) in</w:t>
            </w:r>
            <w:r>
              <w:rPr>
                <w:rFonts w:ascii="Times New Roman" w:hAnsi="Times New Roman" w:cs="Times New Roman"/>
                <w:sz w:val="24"/>
                <w:szCs w:val="24"/>
              </w:rPr>
              <w:t xml:space="preserve"> </w:t>
            </w:r>
            <w:r w:rsidR="00095A36" w:rsidRPr="006741EB">
              <w:rPr>
                <w:rFonts w:ascii="Times New Roman" w:hAnsi="Times New Roman" w:cs="Times New Roman"/>
                <w:sz w:val="24"/>
                <w:szCs w:val="24"/>
              </w:rPr>
              <w:t>retirement homes and</w:t>
            </w:r>
          </w:p>
          <w:p w14:paraId="61E8BA19" w14:textId="541F8782" w:rsidR="00095A36" w:rsidRDefault="00977AF0" w:rsidP="006741EB">
            <w:pPr>
              <w:rPr>
                <w:rFonts w:ascii="Times New Roman" w:hAnsi="Times New Roman" w:cs="Times New Roman"/>
                <w:sz w:val="24"/>
                <w:szCs w:val="24"/>
              </w:rPr>
            </w:pPr>
            <w:r>
              <w:rPr>
                <w:rFonts w:ascii="Times New Roman" w:hAnsi="Times New Roman" w:cs="Times New Roman"/>
                <w:sz w:val="24"/>
                <w:szCs w:val="24"/>
              </w:rPr>
              <w:t xml:space="preserve">   </w:t>
            </w:r>
            <w:r w:rsidR="00095A36" w:rsidRPr="006741EB">
              <w:rPr>
                <w:rFonts w:ascii="Times New Roman" w:hAnsi="Times New Roman" w:cs="Times New Roman"/>
                <w:sz w:val="24"/>
                <w:szCs w:val="24"/>
              </w:rPr>
              <w:t xml:space="preserve"> assisted living facilities nurse</w:t>
            </w:r>
          </w:p>
          <w:p w14:paraId="12D6FAE3" w14:textId="1B6A97EE" w:rsidR="006741EB" w:rsidRDefault="006741EB" w:rsidP="006741EB">
            <w:pPr>
              <w:rPr>
                <w:rFonts w:ascii="Times New Roman" w:hAnsi="Times New Roman" w:cs="Times New Roman"/>
                <w:sz w:val="24"/>
                <w:szCs w:val="24"/>
              </w:rPr>
            </w:pPr>
            <w:r>
              <w:rPr>
                <w:rFonts w:ascii="Times New Roman" w:hAnsi="Times New Roman" w:cs="Times New Roman"/>
                <w:sz w:val="24"/>
                <w:szCs w:val="24"/>
              </w:rPr>
              <w:t>b) Ongoing policy work related to</w:t>
            </w:r>
          </w:p>
          <w:p w14:paraId="3C2FC3C1" w14:textId="3CF98A5B" w:rsidR="006741EB" w:rsidRDefault="006741EB" w:rsidP="006741EB">
            <w:pPr>
              <w:rPr>
                <w:rFonts w:ascii="Times New Roman" w:hAnsi="Times New Roman" w:cs="Times New Roman"/>
                <w:sz w:val="24"/>
                <w:szCs w:val="24"/>
              </w:rPr>
            </w:pPr>
            <w:r>
              <w:rPr>
                <w:rFonts w:ascii="Times New Roman" w:hAnsi="Times New Roman" w:cs="Times New Roman"/>
                <w:sz w:val="24"/>
                <w:szCs w:val="24"/>
              </w:rPr>
              <w:t xml:space="preserve">     seniors’ care</w:t>
            </w:r>
          </w:p>
          <w:p w14:paraId="4C3DA5B7" w14:textId="2914C206" w:rsidR="006741EB" w:rsidRDefault="006741EB" w:rsidP="006741EB">
            <w:pPr>
              <w:rPr>
                <w:rFonts w:ascii="Times New Roman" w:hAnsi="Times New Roman" w:cs="Times New Roman"/>
                <w:sz w:val="24"/>
                <w:szCs w:val="24"/>
              </w:rPr>
            </w:pPr>
            <w:r>
              <w:rPr>
                <w:rFonts w:ascii="Times New Roman" w:hAnsi="Times New Roman" w:cs="Times New Roman"/>
                <w:sz w:val="24"/>
                <w:szCs w:val="24"/>
              </w:rPr>
              <w:t>c) Plan collaborative NPIG/LTC</w:t>
            </w:r>
          </w:p>
          <w:p w14:paraId="1C641D06" w14:textId="07B5FE7B" w:rsidR="006741EB" w:rsidRDefault="006741EB" w:rsidP="006741EB">
            <w:pPr>
              <w:rPr>
                <w:rFonts w:ascii="Times New Roman" w:hAnsi="Times New Roman" w:cs="Times New Roman"/>
                <w:sz w:val="24"/>
                <w:szCs w:val="24"/>
              </w:rPr>
            </w:pPr>
            <w:r>
              <w:rPr>
                <w:rFonts w:ascii="Times New Roman" w:hAnsi="Times New Roman" w:cs="Times New Roman"/>
                <w:sz w:val="24"/>
                <w:szCs w:val="24"/>
              </w:rPr>
              <w:t xml:space="preserve">    webinar related to care needs in</w:t>
            </w:r>
          </w:p>
          <w:p w14:paraId="702B3661" w14:textId="63535748" w:rsidR="00AD5ECD" w:rsidRPr="006741EB" w:rsidRDefault="006741EB" w:rsidP="006741EB">
            <w:pPr>
              <w:rPr>
                <w:rFonts w:ascii="Times New Roman" w:hAnsi="Times New Roman" w:cs="Times New Roman"/>
                <w:sz w:val="24"/>
                <w:szCs w:val="24"/>
              </w:rPr>
            </w:pPr>
            <w:r>
              <w:rPr>
                <w:rFonts w:ascii="Times New Roman" w:hAnsi="Times New Roman" w:cs="Times New Roman"/>
                <w:sz w:val="24"/>
                <w:szCs w:val="24"/>
              </w:rPr>
              <w:t xml:space="preserve">     retirement homes</w:t>
            </w:r>
          </w:p>
        </w:tc>
        <w:tc>
          <w:tcPr>
            <w:tcW w:w="1443" w:type="dxa"/>
          </w:tcPr>
          <w:p w14:paraId="3628375B" w14:textId="50272951" w:rsidR="00AD5ECD" w:rsidRDefault="004E3E40" w:rsidP="00AD5ECD">
            <w:pPr>
              <w:pStyle w:val="NormalWeb"/>
              <w:spacing w:before="0" w:beforeAutospacing="0" w:after="0" w:afterAutospacing="0"/>
            </w:pPr>
            <w:r>
              <w:t>a) June,</w:t>
            </w:r>
          </w:p>
          <w:p w14:paraId="44D22BB6" w14:textId="1C0AEC09" w:rsidR="004E3E40" w:rsidRPr="00AD5ECD" w:rsidRDefault="004E3E40" w:rsidP="00AD5ECD">
            <w:pPr>
              <w:pStyle w:val="NormalWeb"/>
              <w:spacing w:before="0" w:beforeAutospacing="0" w:after="0" w:afterAutospacing="0"/>
            </w:pPr>
            <w:r>
              <w:t xml:space="preserve">    2023</w:t>
            </w:r>
          </w:p>
        </w:tc>
        <w:tc>
          <w:tcPr>
            <w:tcW w:w="3457" w:type="dxa"/>
          </w:tcPr>
          <w:p w14:paraId="4D29EEF1" w14:textId="77777777" w:rsidR="00AD5ECD" w:rsidRDefault="006A4AEA" w:rsidP="00AD5ECD">
            <w:pPr>
              <w:pStyle w:val="NormalWeb"/>
              <w:spacing w:before="0" w:beforeAutospacing="0" w:after="0" w:afterAutospacing="0"/>
            </w:pPr>
            <w:r>
              <w:t>a) Eric and Alanna</w:t>
            </w:r>
          </w:p>
          <w:p w14:paraId="6047E36F" w14:textId="77777777" w:rsidR="006A4AEA" w:rsidRDefault="006A4AEA" w:rsidP="00AD5ECD">
            <w:pPr>
              <w:pStyle w:val="NormalWeb"/>
              <w:spacing w:before="0" w:beforeAutospacing="0" w:after="0" w:afterAutospacing="0"/>
            </w:pPr>
          </w:p>
          <w:p w14:paraId="5FCBA650" w14:textId="77777777" w:rsidR="006A4AEA" w:rsidRDefault="006A4AEA" w:rsidP="00AD5ECD">
            <w:pPr>
              <w:pStyle w:val="NormalWeb"/>
              <w:spacing w:before="0" w:beforeAutospacing="0" w:after="0" w:afterAutospacing="0"/>
            </w:pPr>
          </w:p>
          <w:p w14:paraId="0FA889DB" w14:textId="77777777" w:rsidR="006A4AEA" w:rsidRDefault="006A4AEA" w:rsidP="00AD5ECD">
            <w:pPr>
              <w:pStyle w:val="NormalWeb"/>
              <w:spacing w:before="0" w:beforeAutospacing="0" w:after="0" w:afterAutospacing="0"/>
            </w:pPr>
          </w:p>
          <w:p w14:paraId="2F51C477" w14:textId="77777777" w:rsidR="006A4AEA" w:rsidRDefault="006A4AEA" w:rsidP="00AD5ECD">
            <w:pPr>
              <w:pStyle w:val="NormalWeb"/>
              <w:spacing w:before="0" w:beforeAutospacing="0" w:after="0" w:afterAutospacing="0"/>
            </w:pPr>
          </w:p>
          <w:p w14:paraId="406FC53E" w14:textId="77777777" w:rsidR="006A4AEA" w:rsidRDefault="006A4AEA" w:rsidP="00AD5ECD">
            <w:pPr>
              <w:pStyle w:val="NormalWeb"/>
              <w:spacing w:before="0" w:beforeAutospacing="0" w:after="0" w:afterAutospacing="0"/>
            </w:pPr>
          </w:p>
          <w:p w14:paraId="5220C8EC" w14:textId="77777777" w:rsidR="006A4AEA" w:rsidRDefault="006A4AEA" w:rsidP="00AD5ECD">
            <w:pPr>
              <w:pStyle w:val="NormalWeb"/>
              <w:spacing w:before="0" w:beforeAutospacing="0" w:after="0" w:afterAutospacing="0"/>
            </w:pPr>
          </w:p>
          <w:p w14:paraId="7DE1DFA7" w14:textId="44750D2A" w:rsidR="006A4AEA" w:rsidRDefault="006A4AEA" w:rsidP="00AD5ECD">
            <w:pPr>
              <w:pStyle w:val="NormalWeb"/>
              <w:spacing w:before="0" w:beforeAutospacing="0" w:after="0" w:afterAutospacing="0"/>
            </w:pPr>
            <w:r>
              <w:t>b) RNAO/NPIG Exec</w:t>
            </w:r>
          </w:p>
          <w:p w14:paraId="13DDD8C8" w14:textId="77777777" w:rsidR="006A4AEA" w:rsidRDefault="006A4AEA" w:rsidP="00AD5ECD">
            <w:pPr>
              <w:pStyle w:val="NormalWeb"/>
              <w:spacing w:before="0" w:beforeAutospacing="0" w:after="0" w:afterAutospacing="0"/>
            </w:pPr>
          </w:p>
          <w:p w14:paraId="5A6D4AC1" w14:textId="5986DEB2" w:rsidR="006A4AEA" w:rsidRDefault="006A4AEA" w:rsidP="00AD5ECD">
            <w:pPr>
              <w:pStyle w:val="NormalWeb"/>
              <w:spacing w:before="0" w:beforeAutospacing="0" w:after="0" w:afterAutospacing="0"/>
            </w:pPr>
            <w:r>
              <w:t>c) Alanna, Eric, Brenda</w:t>
            </w:r>
          </w:p>
          <w:p w14:paraId="4DE3C45A" w14:textId="40D22F4C" w:rsidR="006A4AEA" w:rsidRPr="00AD5ECD" w:rsidRDefault="006A4AEA" w:rsidP="00AD5ECD">
            <w:pPr>
              <w:pStyle w:val="NormalWeb"/>
              <w:spacing w:before="0" w:beforeAutospacing="0" w:after="0" w:afterAutospacing="0"/>
            </w:pPr>
          </w:p>
        </w:tc>
      </w:tr>
      <w:tr w:rsidR="006741EB" w:rsidRPr="00AD5ECD" w14:paraId="257B4683" w14:textId="77777777" w:rsidTr="00AD5ECD">
        <w:trPr>
          <w:trHeight w:val="70"/>
        </w:trPr>
        <w:tc>
          <w:tcPr>
            <w:tcW w:w="4390" w:type="dxa"/>
          </w:tcPr>
          <w:p w14:paraId="7F36C075" w14:textId="2BC42108" w:rsidR="00C264DD" w:rsidRDefault="006741EB" w:rsidP="00C264DD">
            <w:pPr>
              <w:rPr>
                <w:rFonts w:ascii="Times New Roman" w:eastAsia="Times New Roman" w:hAnsi="Times New Roman" w:cs="Times New Roman"/>
                <w:color w:val="0A0A0A"/>
                <w:kern w:val="36"/>
                <w:sz w:val="24"/>
                <w:szCs w:val="24"/>
                <w:lang w:eastAsia="en-CA"/>
              </w:rPr>
            </w:pPr>
            <w:r>
              <w:t>4.</w:t>
            </w:r>
            <w:r w:rsidR="00C264DD">
              <w:t xml:space="preserve"> </w:t>
            </w:r>
            <w:r w:rsidRPr="006741EB">
              <w:rPr>
                <w:rFonts w:ascii="Times New Roman" w:eastAsia="Times New Roman" w:hAnsi="Times New Roman" w:cs="Times New Roman"/>
                <w:color w:val="0A0A0A"/>
                <w:kern w:val="36"/>
                <w:sz w:val="24"/>
                <w:szCs w:val="24"/>
                <w:lang w:eastAsia="en-CA"/>
              </w:rPr>
              <w:t>Ability of NPs to complete authorization</w:t>
            </w:r>
          </w:p>
          <w:p w14:paraId="01D027C6" w14:textId="77777777" w:rsidR="00C264DD" w:rsidRDefault="00C264DD" w:rsidP="00C264DD">
            <w:pPr>
              <w:rPr>
                <w:rFonts w:ascii="Times New Roman" w:eastAsia="Times New Roman" w:hAnsi="Times New Roman" w:cs="Times New Roman"/>
                <w:color w:val="0A0A0A"/>
                <w:kern w:val="36"/>
                <w:sz w:val="24"/>
                <w:szCs w:val="24"/>
                <w:lang w:eastAsia="en-CA"/>
              </w:rPr>
            </w:pPr>
            <w:r>
              <w:rPr>
                <w:rFonts w:ascii="Times New Roman" w:eastAsia="Times New Roman" w:hAnsi="Times New Roman" w:cs="Times New Roman"/>
                <w:color w:val="0A0A0A"/>
                <w:kern w:val="36"/>
                <w:sz w:val="24"/>
                <w:szCs w:val="24"/>
                <w:lang w:eastAsia="en-CA"/>
              </w:rPr>
              <w:t xml:space="preserve">    </w:t>
            </w:r>
            <w:r w:rsidRPr="006741EB">
              <w:rPr>
                <w:rFonts w:ascii="Times New Roman" w:eastAsia="Times New Roman" w:hAnsi="Times New Roman" w:cs="Times New Roman"/>
                <w:color w:val="0A0A0A"/>
                <w:kern w:val="36"/>
                <w:sz w:val="24"/>
                <w:szCs w:val="24"/>
                <w:lang w:eastAsia="en-CA"/>
              </w:rPr>
              <w:t>for the Ontario Ministry of Health’s</w:t>
            </w:r>
          </w:p>
          <w:p w14:paraId="1E8E5B66" w14:textId="77777777" w:rsidR="00C264DD" w:rsidRDefault="00C264DD" w:rsidP="00C264DD">
            <w:pPr>
              <w:rPr>
                <w:rFonts w:ascii="Times New Roman" w:eastAsia="Times New Roman" w:hAnsi="Times New Roman" w:cs="Times New Roman"/>
                <w:color w:val="0A0A0A"/>
                <w:kern w:val="36"/>
                <w:sz w:val="24"/>
                <w:szCs w:val="24"/>
                <w:lang w:eastAsia="en-CA"/>
              </w:rPr>
            </w:pPr>
            <w:r>
              <w:rPr>
                <w:rFonts w:ascii="Times New Roman" w:eastAsia="Times New Roman" w:hAnsi="Times New Roman" w:cs="Times New Roman"/>
                <w:color w:val="0A0A0A"/>
                <w:kern w:val="36"/>
                <w:sz w:val="24"/>
                <w:szCs w:val="24"/>
                <w:lang w:eastAsia="en-CA"/>
              </w:rPr>
              <w:t xml:space="preserve">   </w:t>
            </w:r>
            <w:r w:rsidRPr="006741EB">
              <w:rPr>
                <w:rFonts w:ascii="Times New Roman" w:eastAsia="Times New Roman" w:hAnsi="Times New Roman" w:cs="Times New Roman"/>
                <w:color w:val="0A0A0A"/>
                <w:kern w:val="36"/>
                <w:sz w:val="24"/>
                <w:szCs w:val="24"/>
                <w:lang w:eastAsia="en-CA"/>
              </w:rPr>
              <w:t xml:space="preserve"> Application for Funding Hearing</w:t>
            </w:r>
          </w:p>
          <w:p w14:paraId="5FFF1236" w14:textId="1CF22817" w:rsidR="00C264DD" w:rsidRPr="006741EB" w:rsidRDefault="00C264DD" w:rsidP="00C264DD">
            <w:pPr>
              <w:rPr>
                <w:rFonts w:ascii="Times New Roman" w:hAnsi="Times New Roman" w:cs="Times New Roman"/>
                <w:sz w:val="24"/>
                <w:szCs w:val="24"/>
              </w:rPr>
            </w:pPr>
            <w:r>
              <w:rPr>
                <w:rFonts w:ascii="Times New Roman" w:eastAsia="Times New Roman" w:hAnsi="Times New Roman" w:cs="Times New Roman"/>
                <w:color w:val="0A0A0A"/>
                <w:kern w:val="36"/>
                <w:sz w:val="24"/>
                <w:szCs w:val="24"/>
                <w:lang w:eastAsia="en-CA"/>
              </w:rPr>
              <w:t xml:space="preserve">   </w:t>
            </w:r>
            <w:r w:rsidRPr="006741EB">
              <w:rPr>
                <w:rFonts w:ascii="Times New Roman" w:eastAsia="Times New Roman" w:hAnsi="Times New Roman" w:cs="Times New Roman"/>
                <w:color w:val="0A0A0A"/>
                <w:kern w:val="36"/>
                <w:sz w:val="24"/>
                <w:szCs w:val="24"/>
                <w:lang w:eastAsia="en-CA"/>
              </w:rPr>
              <w:t xml:space="preserve"> Devices form</w:t>
            </w:r>
            <w:r w:rsidRPr="006741EB">
              <w:rPr>
                <w:rFonts w:ascii="Times New Roman" w:hAnsi="Times New Roman" w:cs="Times New Roman"/>
                <w:sz w:val="24"/>
                <w:szCs w:val="24"/>
              </w:rPr>
              <w:t xml:space="preserve"> </w:t>
            </w:r>
          </w:p>
          <w:p w14:paraId="5FB16045" w14:textId="576A802D" w:rsidR="006741EB" w:rsidRPr="00AD5ECD" w:rsidRDefault="006741EB" w:rsidP="00C264DD">
            <w:r w:rsidRPr="006741EB">
              <w:rPr>
                <w:rFonts w:ascii="Times New Roman" w:eastAsia="Times New Roman" w:hAnsi="Times New Roman" w:cs="Times New Roman"/>
                <w:color w:val="0A0A0A"/>
                <w:kern w:val="36"/>
                <w:sz w:val="24"/>
                <w:szCs w:val="24"/>
                <w:lang w:eastAsia="en-CA"/>
              </w:rPr>
              <w:t xml:space="preserve"> </w:t>
            </w:r>
          </w:p>
        </w:tc>
        <w:tc>
          <w:tcPr>
            <w:tcW w:w="3660" w:type="dxa"/>
          </w:tcPr>
          <w:p w14:paraId="1127EE66" w14:textId="77777777" w:rsidR="006741EB" w:rsidRDefault="006741EB" w:rsidP="006741EB">
            <w:pPr>
              <w:rPr>
                <w:rFonts w:ascii="Times New Roman" w:hAnsi="Times New Roman" w:cs="Times New Roman"/>
                <w:sz w:val="24"/>
                <w:szCs w:val="24"/>
              </w:rPr>
            </w:pPr>
            <w:r>
              <w:t>a)</w:t>
            </w:r>
            <w:r w:rsidRPr="006741EB">
              <w:rPr>
                <w:rFonts w:ascii="Times New Roman" w:hAnsi="Times New Roman" w:cs="Times New Roman"/>
                <w:sz w:val="24"/>
                <w:szCs w:val="24"/>
              </w:rPr>
              <w:t xml:space="preserve"> Resolution to AGM 2023: </w:t>
            </w:r>
          </w:p>
          <w:p w14:paraId="4E2846CD" w14:textId="77777777" w:rsidR="00095A36"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Support the inclusion of nurse</w:t>
            </w:r>
          </w:p>
          <w:p w14:paraId="17C16744" w14:textId="77777777" w:rsidR="00095A36"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 xml:space="preserve"> practitioner (NP) authorization</w:t>
            </w:r>
          </w:p>
          <w:p w14:paraId="117DE0F4" w14:textId="77777777" w:rsidR="00095A36"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 xml:space="preserve"> on the Ontario Ministry of</w:t>
            </w:r>
          </w:p>
          <w:p w14:paraId="3BE6AE35" w14:textId="77777777" w:rsidR="00095A36"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 xml:space="preserve"> Health’s Application for</w:t>
            </w:r>
          </w:p>
          <w:p w14:paraId="32C730D3" w14:textId="08BBD1A6" w:rsidR="00095A36" w:rsidRPr="006741EB" w:rsidRDefault="00095A36" w:rsidP="006741EB">
            <w:pPr>
              <w:rPr>
                <w:rFonts w:ascii="Times New Roman" w:hAnsi="Times New Roman" w:cs="Times New Roman"/>
                <w:sz w:val="24"/>
                <w:szCs w:val="24"/>
              </w:rPr>
            </w:pPr>
            <w:r>
              <w:rPr>
                <w:rFonts w:ascii="Times New Roman" w:hAnsi="Times New Roman" w:cs="Times New Roman"/>
                <w:sz w:val="24"/>
                <w:szCs w:val="24"/>
              </w:rPr>
              <w:t xml:space="preserve">   </w:t>
            </w:r>
            <w:r w:rsidRPr="006741EB">
              <w:rPr>
                <w:rFonts w:ascii="Times New Roman" w:hAnsi="Times New Roman" w:cs="Times New Roman"/>
                <w:sz w:val="24"/>
                <w:szCs w:val="24"/>
              </w:rPr>
              <w:t xml:space="preserve"> Funding Hearing Devices form</w:t>
            </w:r>
          </w:p>
        </w:tc>
        <w:tc>
          <w:tcPr>
            <w:tcW w:w="1443" w:type="dxa"/>
          </w:tcPr>
          <w:p w14:paraId="224E4CAE" w14:textId="50BC0633" w:rsidR="006741EB" w:rsidRDefault="004E3E40" w:rsidP="00AD5ECD">
            <w:pPr>
              <w:pStyle w:val="NormalWeb"/>
              <w:spacing w:before="0" w:beforeAutospacing="0" w:after="0" w:afterAutospacing="0"/>
            </w:pPr>
            <w:r>
              <w:t>a) June,</w:t>
            </w:r>
          </w:p>
          <w:p w14:paraId="1EA8EEDD" w14:textId="0137B233" w:rsidR="004E3E40" w:rsidRPr="00AD5ECD" w:rsidRDefault="004E3E40" w:rsidP="00AD5ECD">
            <w:pPr>
              <w:pStyle w:val="NormalWeb"/>
              <w:spacing w:before="0" w:beforeAutospacing="0" w:after="0" w:afterAutospacing="0"/>
            </w:pPr>
            <w:r>
              <w:t xml:space="preserve">    2023</w:t>
            </w:r>
          </w:p>
        </w:tc>
        <w:tc>
          <w:tcPr>
            <w:tcW w:w="3457" w:type="dxa"/>
          </w:tcPr>
          <w:p w14:paraId="51E05074" w14:textId="38941472" w:rsidR="006741EB" w:rsidRPr="00AD5ECD" w:rsidRDefault="006A4AEA" w:rsidP="00AD5ECD">
            <w:pPr>
              <w:pStyle w:val="NormalWeb"/>
              <w:spacing w:before="0" w:beforeAutospacing="0" w:after="0" w:afterAutospacing="0"/>
            </w:pPr>
            <w:r>
              <w:t>a) Alanna and Eric</w:t>
            </w:r>
          </w:p>
        </w:tc>
      </w:tr>
      <w:tr w:rsidR="006741EB" w:rsidRPr="00AD5ECD" w14:paraId="5388347C" w14:textId="77777777" w:rsidTr="00AD5ECD">
        <w:trPr>
          <w:trHeight w:val="70"/>
        </w:trPr>
        <w:tc>
          <w:tcPr>
            <w:tcW w:w="4390" w:type="dxa"/>
          </w:tcPr>
          <w:p w14:paraId="29CB5B89" w14:textId="287F3982" w:rsidR="006741EB" w:rsidRDefault="006741EB" w:rsidP="00AD5ECD">
            <w:pPr>
              <w:pStyle w:val="NormalWeb"/>
              <w:spacing w:before="0" w:beforeAutospacing="0" w:after="0" w:afterAutospacing="0"/>
            </w:pPr>
            <w:r>
              <w:t>5. Ability of NPs to complete a Form 1 and</w:t>
            </w:r>
          </w:p>
          <w:p w14:paraId="2CCAC68A" w14:textId="70708A86" w:rsidR="006741EB" w:rsidRPr="00AD5ECD" w:rsidRDefault="006741EB" w:rsidP="00AD5ECD">
            <w:pPr>
              <w:pStyle w:val="NormalWeb"/>
              <w:spacing w:before="0" w:beforeAutospacing="0" w:after="0" w:afterAutospacing="0"/>
            </w:pPr>
            <w:r>
              <w:t xml:space="preserve">    42 under the Mental Health Act</w:t>
            </w:r>
          </w:p>
        </w:tc>
        <w:tc>
          <w:tcPr>
            <w:tcW w:w="3660" w:type="dxa"/>
          </w:tcPr>
          <w:p w14:paraId="684E4344" w14:textId="3D901C3F" w:rsidR="00095A36" w:rsidRDefault="006741EB" w:rsidP="00095A36">
            <w:pPr>
              <w:shd w:val="clear" w:color="auto" w:fill="FEFEFE"/>
              <w:outlineLvl w:val="0"/>
              <w:rPr>
                <w:rFonts w:ascii="Times New Roman" w:hAnsi="Times New Roman" w:cs="Times New Roman"/>
                <w:sz w:val="24"/>
                <w:szCs w:val="24"/>
              </w:rPr>
            </w:pPr>
            <w:r>
              <w:t>a)</w:t>
            </w:r>
            <w:r w:rsidRPr="006741EB">
              <w:rPr>
                <w:rFonts w:ascii="Times New Roman" w:hAnsi="Times New Roman" w:cs="Times New Roman"/>
                <w:sz w:val="24"/>
                <w:szCs w:val="24"/>
              </w:rPr>
              <w:t xml:space="preserve"> Resolution to AGM 2022: </w:t>
            </w:r>
          </w:p>
          <w:p w14:paraId="0D5B9002" w14:textId="77777777" w:rsidR="00095A36" w:rsidRDefault="00095A36" w:rsidP="00095A36">
            <w:pPr>
              <w:shd w:val="clear" w:color="auto" w:fill="FEFEFE"/>
              <w:outlineLvl w:val="0"/>
              <w:rPr>
                <w:rFonts w:ascii="Times New Roman" w:eastAsia="Times New Roman" w:hAnsi="Times New Roman" w:cs="Times New Roman"/>
                <w:color w:val="0A0A0A"/>
                <w:kern w:val="36"/>
                <w:sz w:val="24"/>
                <w:szCs w:val="24"/>
                <w:lang w:eastAsia="en-CA"/>
              </w:rPr>
            </w:pPr>
            <w:r>
              <w:rPr>
                <w:rFonts w:ascii="Times New Roman" w:eastAsia="Times New Roman" w:hAnsi="Times New Roman" w:cs="Times New Roman"/>
                <w:color w:val="0A0A0A"/>
                <w:kern w:val="36"/>
                <w:sz w:val="24"/>
                <w:szCs w:val="24"/>
                <w:lang w:eastAsia="en-CA"/>
              </w:rPr>
              <w:t xml:space="preserve">    </w:t>
            </w:r>
            <w:r w:rsidRPr="006741EB">
              <w:rPr>
                <w:rFonts w:ascii="Times New Roman" w:eastAsia="Times New Roman" w:hAnsi="Times New Roman" w:cs="Times New Roman"/>
                <w:color w:val="0A0A0A"/>
                <w:kern w:val="36"/>
                <w:sz w:val="24"/>
                <w:szCs w:val="24"/>
                <w:lang w:eastAsia="en-CA"/>
              </w:rPr>
              <w:t>Expand NP scope of practice to</w:t>
            </w:r>
          </w:p>
          <w:p w14:paraId="0D714837" w14:textId="378CF656" w:rsidR="00095A36" w:rsidRPr="006741EB" w:rsidRDefault="00095A36" w:rsidP="00095A36">
            <w:pPr>
              <w:shd w:val="clear" w:color="auto" w:fill="FEFEFE"/>
              <w:outlineLvl w:val="0"/>
              <w:rPr>
                <w:rFonts w:ascii="Times New Roman" w:eastAsia="Times New Roman" w:hAnsi="Times New Roman" w:cs="Times New Roman"/>
                <w:color w:val="0A0A0A"/>
                <w:kern w:val="36"/>
                <w:sz w:val="24"/>
                <w:szCs w:val="24"/>
                <w:lang w:eastAsia="en-CA"/>
              </w:rPr>
            </w:pPr>
            <w:r>
              <w:rPr>
                <w:rFonts w:ascii="Times New Roman" w:eastAsia="Times New Roman" w:hAnsi="Times New Roman" w:cs="Times New Roman"/>
                <w:color w:val="0A0A0A"/>
                <w:kern w:val="36"/>
                <w:sz w:val="24"/>
                <w:szCs w:val="24"/>
                <w:lang w:eastAsia="en-CA"/>
              </w:rPr>
              <w:lastRenderedPageBreak/>
              <w:t xml:space="preserve">   </w:t>
            </w:r>
            <w:r w:rsidRPr="006741EB">
              <w:rPr>
                <w:rFonts w:ascii="Times New Roman" w:eastAsia="Times New Roman" w:hAnsi="Times New Roman" w:cs="Times New Roman"/>
                <w:color w:val="0A0A0A"/>
                <w:kern w:val="36"/>
                <w:sz w:val="24"/>
                <w:szCs w:val="24"/>
                <w:lang w:eastAsia="en-CA"/>
              </w:rPr>
              <w:t xml:space="preserve"> include authority to complete</w:t>
            </w:r>
          </w:p>
          <w:p w14:paraId="78E27609" w14:textId="77777777" w:rsidR="00095A36" w:rsidRDefault="00095A36" w:rsidP="00095A36">
            <w:pPr>
              <w:shd w:val="clear" w:color="auto" w:fill="FEFEFE"/>
              <w:outlineLvl w:val="0"/>
              <w:rPr>
                <w:rFonts w:ascii="Times New Roman" w:eastAsia="Times New Roman" w:hAnsi="Times New Roman" w:cs="Times New Roman"/>
                <w:color w:val="0A0A0A"/>
                <w:kern w:val="36"/>
                <w:sz w:val="24"/>
                <w:szCs w:val="24"/>
                <w:lang w:eastAsia="en-CA"/>
              </w:rPr>
            </w:pPr>
            <w:r>
              <w:rPr>
                <w:rFonts w:ascii="Times New Roman" w:eastAsia="Times New Roman" w:hAnsi="Times New Roman" w:cs="Times New Roman"/>
                <w:color w:val="0A0A0A"/>
                <w:kern w:val="36"/>
                <w:sz w:val="24"/>
                <w:szCs w:val="24"/>
                <w:lang w:eastAsia="en-CA"/>
              </w:rPr>
              <w:t xml:space="preserve">    </w:t>
            </w:r>
            <w:r w:rsidRPr="006741EB">
              <w:rPr>
                <w:rFonts w:ascii="Times New Roman" w:eastAsia="Times New Roman" w:hAnsi="Times New Roman" w:cs="Times New Roman"/>
                <w:color w:val="0A0A0A"/>
                <w:kern w:val="36"/>
                <w:sz w:val="24"/>
                <w:szCs w:val="24"/>
                <w:lang w:eastAsia="en-CA"/>
              </w:rPr>
              <w:t>forms under the Mental Health</w:t>
            </w:r>
          </w:p>
          <w:p w14:paraId="7A2F5992" w14:textId="3421DE05" w:rsidR="006741EB" w:rsidRPr="006741EB" w:rsidRDefault="00095A36" w:rsidP="006741EB">
            <w:pPr>
              <w:shd w:val="clear" w:color="auto" w:fill="FEFEFE"/>
              <w:outlineLvl w:val="0"/>
              <w:rPr>
                <w:rFonts w:ascii="Times New Roman" w:eastAsia="Times New Roman" w:hAnsi="Times New Roman" w:cs="Times New Roman"/>
                <w:color w:val="0A0A0A"/>
                <w:kern w:val="36"/>
                <w:sz w:val="24"/>
                <w:szCs w:val="24"/>
                <w:lang w:eastAsia="en-CA"/>
              </w:rPr>
            </w:pPr>
            <w:r>
              <w:rPr>
                <w:rFonts w:ascii="Times New Roman" w:eastAsia="Times New Roman" w:hAnsi="Times New Roman" w:cs="Times New Roman"/>
                <w:color w:val="0A0A0A"/>
                <w:kern w:val="36"/>
                <w:sz w:val="24"/>
                <w:szCs w:val="24"/>
                <w:lang w:eastAsia="en-CA"/>
              </w:rPr>
              <w:t xml:space="preserve"> </w:t>
            </w:r>
            <w:r w:rsidRPr="006741EB">
              <w:rPr>
                <w:rFonts w:ascii="Times New Roman" w:eastAsia="Times New Roman" w:hAnsi="Times New Roman" w:cs="Times New Roman"/>
                <w:color w:val="0A0A0A"/>
                <w:kern w:val="36"/>
                <w:sz w:val="24"/>
                <w:szCs w:val="24"/>
                <w:lang w:eastAsia="en-CA"/>
              </w:rPr>
              <w:t xml:space="preserve"> </w:t>
            </w:r>
            <w:r>
              <w:rPr>
                <w:rFonts w:ascii="Times New Roman" w:eastAsia="Times New Roman" w:hAnsi="Times New Roman" w:cs="Times New Roman"/>
                <w:color w:val="0A0A0A"/>
                <w:kern w:val="36"/>
                <w:sz w:val="24"/>
                <w:szCs w:val="24"/>
                <w:lang w:eastAsia="en-CA"/>
              </w:rPr>
              <w:t xml:space="preserve">  </w:t>
            </w:r>
            <w:r w:rsidRPr="006741EB">
              <w:rPr>
                <w:rFonts w:ascii="Times New Roman" w:eastAsia="Times New Roman" w:hAnsi="Times New Roman" w:cs="Times New Roman"/>
                <w:color w:val="0A0A0A"/>
                <w:kern w:val="36"/>
                <w:sz w:val="24"/>
                <w:szCs w:val="24"/>
                <w:lang w:eastAsia="en-CA"/>
              </w:rPr>
              <w:t>Act</w:t>
            </w:r>
          </w:p>
        </w:tc>
        <w:tc>
          <w:tcPr>
            <w:tcW w:w="1443" w:type="dxa"/>
          </w:tcPr>
          <w:p w14:paraId="058C3426" w14:textId="77777777" w:rsidR="006741EB" w:rsidRPr="00AD5ECD" w:rsidRDefault="006741EB" w:rsidP="00AD5ECD">
            <w:pPr>
              <w:pStyle w:val="NormalWeb"/>
              <w:spacing w:before="0" w:beforeAutospacing="0" w:after="0" w:afterAutospacing="0"/>
            </w:pPr>
          </w:p>
        </w:tc>
        <w:tc>
          <w:tcPr>
            <w:tcW w:w="3457" w:type="dxa"/>
          </w:tcPr>
          <w:p w14:paraId="6EB93DE4" w14:textId="06A2A505" w:rsidR="006741EB" w:rsidRPr="00AD5ECD" w:rsidRDefault="006A4AEA" w:rsidP="006A4AEA">
            <w:pPr>
              <w:pStyle w:val="NormalWeb"/>
              <w:spacing w:before="0" w:beforeAutospacing="0" w:after="0" w:afterAutospacing="0"/>
            </w:pPr>
            <w:r>
              <w:t xml:space="preserve">a) </w:t>
            </w:r>
            <w:r w:rsidR="004E3E40">
              <w:t>RNAO/</w:t>
            </w:r>
            <w:r>
              <w:t>NPIG Exec</w:t>
            </w:r>
          </w:p>
        </w:tc>
      </w:tr>
      <w:tr w:rsidR="006741EB" w:rsidRPr="00AD5ECD" w14:paraId="70ED1BBB" w14:textId="77777777" w:rsidTr="00AD5ECD">
        <w:trPr>
          <w:trHeight w:val="70"/>
        </w:trPr>
        <w:tc>
          <w:tcPr>
            <w:tcW w:w="4390" w:type="dxa"/>
          </w:tcPr>
          <w:p w14:paraId="7462D6E7" w14:textId="251D3C39" w:rsidR="006741EB" w:rsidRDefault="006741EB" w:rsidP="006741EB">
            <w:pPr>
              <w:pStyle w:val="NormalWeb"/>
              <w:spacing w:before="0" w:beforeAutospacing="0" w:after="0" w:afterAutospacing="0"/>
            </w:pPr>
            <w:r>
              <w:t>6. Advocate for NPs to have protected</w:t>
            </w:r>
          </w:p>
          <w:p w14:paraId="354255E9" w14:textId="77777777" w:rsidR="006741EB" w:rsidRDefault="006741EB" w:rsidP="006741EB">
            <w:pPr>
              <w:pStyle w:val="NormalWeb"/>
              <w:spacing w:before="0" w:beforeAutospacing="0" w:after="0" w:afterAutospacing="0"/>
            </w:pPr>
            <w:r>
              <w:t xml:space="preserve">    professional development time as part of</w:t>
            </w:r>
          </w:p>
          <w:p w14:paraId="2C6E78CE" w14:textId="77777777" w:rsidR="006741EB" w:rsidRDefault="006741EB" w:rsidP="006741EB">
            <w:pPr>
              <w:pStyle w:val="NormalWeb"/>
              <w:spacing w:before="0" w:beforeAutospacing="0" w:after="0" w:afterAutospacing="0"/>
            </w:pPr>
            <w:r>
              <w:t xml:space="preserve">    employment contract</w:t>
            </w:r>
          </w:p>
          <w:p w14:paraId="489D5CCD" w14:textId="2DE1044B" w:rsidR="006741EB" w:rsidRPr="00AD5ECD" w:rsidRDefault="006741EB" w:rsidP="006741EB">
            <w:pPr>
              <w:pStyle w:val="NormalWeb"/>
              <w:spacing w:before="0" w:beforeAutospacing="0" w:after="0" w:afterAutospacing="0"/>
            </w:pPr>
          </w:p>
        </w:tc>
        <w:tc>
          <w:tcPr>
            <w:tcW w:w="3660" w:type="dxa"/>
          </w:tcPr>
          <w:p w14:paraId="03F990D7" w14:textId="681358C6" w:rsidR="00095A36" w:rsidRDefault="006741EB" w:rsidP="006741EB">
            <w:pPr>
              <w:pStyle w:val="NormalWeb"/>
              <w:spacing w:before="0" w:beforeAutospacing="0" w:after="0" w:afterAutospacing="0"/>
              <w:rPr>
                <w:color w:val="0A0A0A"/>
                <w:kern w:val="36"/>
              </w:rPr>
            </w:pPr>
            <w:r>
              <w:t>a)</w:t>
            </w:r>
            <w:r>
              <w:rPr>
                <w:color w:val="0A0A0A"/>
                <w:kern w:val="36"/>
              </w:rPr>
              <w:t xml:space="preserve"> Resolution to AGM 2021: </w:t>
            </w:r>
          </w:p>
          <w:p w14:paraId="4941A269" w14:textId="4D4EF566" w:rsidR="00095A36" w:rsidRDefault="00095A36" w:rsidP="006741EB">
            <w:pPr>
              <w:pStyle w:val="NormalWeb"/>
              <w:spacing w:before="0" w:beforeAutospacing="0" w:after="0" w:afterAutospacing="0"/>
              <w:rPr>
                <w:color w:val="0A0A0A"/>
                <w:kern w:val="36"/>
              </w:rPr>
            </w:pPr>
            <w:r>
              <w:rPr>
                <w:color w:val="0A0A0A"/>
                <w:kern w:val="36"/>
              </w:rPr>
              <w:t xml:space="preserve">    Advocating for Protected</w:t>
            </w:r>
          </w:p>
          <w:p w14:paraId="69291A00" w14:textId="14B63617" w:rsidR="00095A36" w:rsidRDefault="00095A36" w:rsidP="006741EB">
            <w:pPr>
              <w:pStyle w:val="NormalWeb"/>
              <w:spacing w:before="0" w:beforeAutospacing="0" w:after="0" w:afterAutospacing="0"/>
              <w:rPr>
                <w:color w:val="0A0A0A"/>
                <w:kern w:val="36"/>
              </w:rPr>
            </w:pPr>
            <w:r>
              <w:rPr>
                <w:color w:val="0A0A0A"/>
                <w:kern w:val="36"/>
              </w:rPr>
              <w:t xml:space="preserve">    Professional Development Time</w:t>
            </w:r>
          </w:p>
          <w:p w14:paraId="4BBC86DB" w14:textId="68E3E308" w:rsidR="00095A36" w:rsidRPr="00095A36" w:rsidRDefault="00095A36" w:rsidP="006741EB">
            <w:pPr>
              <w:pStyle w:val="NormalWeb"/>
              <w:spacing w:before="0" w:beforeAutospacing="0" w:after="0" w:afterAutospacing="0"/>
              <w:rPr>
                <w:rFonts w:eastAsiaTheme="minorEastAsia"/>
                <w:kern w:val="24"/>
                <w:lang w:val="en-US"/>
              </w:rPr>
            </w:pPr>
            <w:r>
              <w:rPr>
                <w:color w:val="0A0A0A"/>
                <w:kern w:val="36"/>
              </w:rPr>
              <w:t xml:space="preserve">     </w:t>
            </w:r>
            <w:r w:rsidRPr="001C4F12">
              <w:rPr>
                <w:rFonts w:eastAsiaTheme="minorEastAsia"/>
                <w:kern w:val="24"/>
                <w:lang w:val="en-US"/>
              </w:rPr>
              <w:t>for Nurse Practitioners</w:t>
            </w:r>
            <w:r>
              <w:rPr>
                <w:rFonts w:eastAsiaTheme="minorEastAsia"/>
                <w:kern w:val="24"/>
                <w:lang w:val="en-US"/>
              </w:rPr>
              <w:t xml:space="preserve"> </w:t>
            </w:r>
          </w:p>
          <w:p w14:paraId="00641074" w14:textId="77777777" w:rsidR="00095A36" w:rsidRDefault="006741EB" w:rsidP="00AD5ECD">
            <w:pPr>
              <w:pStyle w:val="NormalWeb"/>
              <w:spacing w:before="0" w:beforeAutospacing="0" w:after="0" w:afterAutospacing="0"/>
              <w:rPr>
                <w:color w:val="0A0A0A"/>
                <w:kern w:val="36"/>
              </w:rPr>
            </w:pPr>
            <w:r>
              <w:rPr>
                <w:rFonts w:eastAsiaTheme="minorEastAsia"/>
                <w:kern w:val="24"/>
                <w:lang w:val="en-US"/>
              </w:rPr>
              <w:t>b)</w:t>
            </w:r>
            <w:r w:rsidR="006A4AEA">
              <w:rPr>
                <w:color w:val="0A0A0A"/>
                <w:kern w:val="36"/>
              </w:rPr>
              <w:t xml:space="preserve"> Developed a letter for NPs and </w:t>
            </w:r>
          </w:p>
          <w:p w14:paraId="1A7FFEF4" w14:textId="77777777" w:rsidR="00095A36" w:rsidRDefault="00095A36" w:rsidP="00AD5ECD">
            <w:pPr>
              <w:pStyle w:val="NormalWeb"/>
              <w:spacing w:before="0" w:beforeAutospacing="0" w:after="0" w:afterAutospacing="0"/>
              <w:rPr>
                <w:color w:val="0A0A0A"/>
                <w:kern w:val="36"/>
              </w:rPr>
            </w:pPr>
            <w:r>
              <w:rPr>
                <w:color w:val="0A0A0A"/>
                <w:kern w:val="36"/>
              </w:rPr>
              <w:t xml:space="preserve">    </w:t>
            </w:r>
            <w:r w:rsidR="006A4AEA">
              <w:rPr>
                <w:color w:val="0A0A0A"/>
                <w:kern w:val="36"/>
              </w:rPr>
              <w:t>new NPs to</w:t>
            </w:r>
          </w:p>
          <w:p w14:paraId="51DAE90B" w14:textId="77777777" w:rsidR="00095A36" w:rsidRDefault="00095A36" w:rsidP="00AD5ECD">
            <w:pPr>
              <w:pStyle w:val="NormalWeb"/>
              <w:spacing w:before="0" w:beforeAutospacing="0" w:after="0" w:afterAutospacing="0"/>
              <w:rPr>
                <w:color w:val="0A0A0A"/>
                <w:kern w:val="36"/>
              </w:rPr>
            </w:pPr>
            <w:r>
              <w:rPr>
                <w:color w:val="0A0A0A"/>
                <w:kern w:val="36"/>
              </w:rPr>
              <w:t xml:space="preserve">    </w:t>
            </w:r>
            <w:r w:rsidR="006A4AEA">
              <w:rPr>
                <w:color w:val="0A0A0A"/>
                <w:kern w:val="36"/>
              </w:rPr>
              <w:t>negotiation/renegotiate</w:t>
            </w:r>
          </w:p>
          <w:p w14:paraId="57FE1337" w14:textId="24C568E7" w:rsidR="006741EB" w:rsidRPr="006A4AEA" w:rsidRDefault="00095A36" w:rsidP="00AD5ECD">
            <w:pPr>
              <w:pStyle w:val="NormalWeb"/>
              <w:spacing w:before="0" w:beforeAutospacing="0" w:after="0" w:afterAutospacing="0"/>
              <w:rPr>
                <w:rFonts w:eastAsiaTheme="minorEastAsia"/>
                <w:kern w:val="24"/>
                <w:lang w:val="en-US"/>
              </w:rPr>
            </w:pPr>
            <w:r>
              <w:rPr>
                <w:color w:val="0A0A0A"/>
                <w:kern w:val="36"/>
              </w:rPr>
              <w:t xml:space="preserve">   </w:t>
            </w:r>
            <w:r w:rsidR="006A4AEA">
              <w:rPr>
                <w:color w:val="0A0A0A"/>
                <w:kern w:val="36"/>
              </w:rPr>
              <w:t xml:space="preserve"> employment contracts</w:t>
            </w:r>
          </w:p>
        </w:tc>
        <w:tc>
          <w:tcPr>
            <w:tcW w:w="1443" w:type="dxa"/>
          </w:tcPr>
          <w:p w14:paraId="08DA6B27" w14:textId="77777777" w:rsidR="006741EB" w:rsidRDefault="006741EB" w:rsidP="00AD5ECD">
            <w:pPr>
              <w:pStyle w:val="NormalWeb"/>
              <w:spacing w:before="0" w:beforeAutospacing="0" w:after="0" w:afterAutospacing="0"/>
            </w:pPr>
          </w:p>
          <w:p w14:paraId="3DBB8E30" w14:textId="77777777" w:rsidR="006A4AEA" w:rsidRDefault="006A4AEA" w:rsidP="00AD5ECD">
            <w:pPr>
              <w:pStyle w:val="NormalWeb"/>
              <w:spacing w:before="0" w:beforeAutospacing="0" w:after="0" w:afterAutospacing="0"/>
            </w:pPr>
          </w:p>
          <w:p w14:paraId="4C705A18" w14:textId="77777777" w:rsidR="006A4AEA" w:rsidRDefault="006A4AEA" w:rsidP="00AD5ECD">
            <w:pPr>
              <w:pStyle w:val="NormalWeb"/>
              <w:spacing w:before="0" w:beforeAutospacing="0" w:after="0" w:afterAutospacing="0"/>
            </w:pPr>
          </w:p>
          <w:p w14:paraId="6E8B2CF5" w14:textId="77777777" w:rsidR="00BE66F6" w:rsidRDefault="00BE66F6" w:rsidP="00095A36">
            <w:pPr>
              <w:pStyle w:val="NormalWeb"/>
              <w:spacing w:before="0" w:beforeAutospacing="0" w:after="0" w:afterAutospacing="0"/>
            </w:pPr>
          </w:p>
          <w:p w14:paraId="493410A7" w14:textId="2B90D6BF" w:rsidR="006A4AEA" w:rsidRPr="00AD5ECD" w:rsidRDefault="006A4AEA" w:rsidP="00AD5ECD">
            <w:pPr>
              <w:pStyle w:val="NormalWeb"/>
              <w:spacing w:before="0" w:beforeAutospacing="0" w:after="0" w:afterAutospacing="0"/>
            </w:pPr>
            <w:r>
              <w:t>2022</w:t>
            </w:r>
          </w:p>
        </w:tc>
        <w:tc>
          <w:tcPr>
            <w:tcW w:w="3457" w:type="dxa"/>
          </w:tcPr>
          <w:p w14:paraId="1C4D21C1" w14:textId="08B4B26E" w:rsidR="006741EB" w:rsidRDefault="006A4AEA" w:rsidP="00AD5ECD">
            <w:pPr>
              <w:pStyle w:val="NormalWeb"/>
              <w:spacing w:before="0" w:beforeAutospacing="0" w:after="0" w:afterAutospacing="0"/>
            </w:pPr>
            <w:r>
              <w:t xml:space="preserve">a) </w:t>
            </w:r>
            <w:r w:rsidR="004E3E40">
              <w:t>RNAO/</w:t>
            </w:r>
            <w:r>
              <w:t>NPIG Exec</w:t>
            </w:r>
          </w:p>
          <w:p w14:paraId="730F78C3" w14:textId="77777777" w:rsidR="006A4AEA" w:rsidRDefault="006A4AEA" w:rsidP="00AD5ECD">
            <w:pPr>
              <w:pStyle w:val="NormalWeb"/>
              <w:spacing w:before="0" w:beforeAutospacing="0" w:after="0" w:afterAutospacing="0"/>
            </w:pPr>
          </w:p>
          <w:p w14:paraId="066ABDD6" w14:textId="77777777" w:rsidR="006A4AEA" w:rsidRDefault="006A4AEA" w:rsidP="00AD5ECD">
            <w:pPr>
              <w:pStyle w:val="NormalWeb"/>
              <w:spacing w:before="0" w:beforeAutospacing="0" w:after="0" w:afterAutospacing="0"/>
            </w:pPr>
          </w:p>
          <w:p w14:paraId="3B801078" w14:textId="77777777" w:rsidR="00BE66F6" w:rsidRDefault="00BE66F6" w:rsidP="00AD5ECD">
            <w:pPr>
              <w:pStyle w:val="NormalWeb"/>
              <w:spacing w:before="0" w:beforeAutospacing="0" w:after="0" w:afterAutospacing="0"/>
            </w:pPr>
          </w:p>
          <w:p w14:paraId="11E6C239" w14:textId="77777777" w:rsidR="00F030D7" w:rsidRDefault="006A4AEA" w:rsidP="00AD5ECD">
            <w:pPr>
              <w:pStyle w:val="NormalWeb"/>
              <w:spacing w:before="0" w:beforeAutospacing="0" w:after="0" w:afterAutospacing="0"/>
            </w:pPr>
            <w:r>
              <w:t>b) Eric and Brenda (completed</w:t>
            </w:r>
            <w:r w:rsidR="00F030D7">
              <w:t xml:space="preserve"> </w:t>
            </w:r>
          </w:p>
          <w:p w14:paraId="1B962161" w14:textId="77777777" w:rsidR="00F030D7" w:rsidRDefault="00F030D7" w:rsidP="00AD5ECD">
            <w:pPr>
              <w:pStyle w:val="NormalWeb"/>
              <w:spacing w:before="0" w:beforeAutospacing="0" w:after="0" w:afterAutospacing="0"/>
            </w:pPr>
            <w:r>
              <w:t xml:space="preserve">     and available on NPIG</w:t>
            </w:r>
          </w:p>
          <w:p w14:paraId="6D6FB12E" w14:textId="0EBEEB4E" w:rsidR="006A4AEA" w:rsidRPr="00AD5ECD" w:rsidRDefault="00F030D7" w:rsidP="00AD5ECD">
            <w:pPr>
              <w:pStyle w:val="NormalWeb"/>
              <w:spacing w:before="0" w:beforeAutospacing="0" w:after="0" w:afterAutospacing="0"/>
            </w:pPr>
            <w:r>
              <w:t xml:space="preserve">     website</w:t>
            </w:r>
            <w:r w:rsidR="006A4AEA">
              <w:t>)</w:t>
            </w:r>
          </w:p>
        </w:tc>
      </w:tr>
      <w:tr w:rsidR="006741EB" w:rsidRPr="00AD5ECD" w14:paraId="2053CA68" w14:textId="77777777" w:rsidTr="00AD5ECD">
        <w:trPr>
          <w:trHeight w:val="70"/>
        </w:trPr>
        <w:tc>
          <w:tcPr>
            <w:tcW w:w="4390" w:type="dxa"/>
          </w:tcPr>
          <w:p w14:paraId="27AA35CF" w14:textId="47EA5248" w:rsidR="006741EB" w:rsidRDefault="006A4AEA" w:rsidP="00AD5ECD">
            <w:pPr>
              <w:pStyle w:val="NormalWeb"/>
              <w:spacing w:before="0" w:beforeAutospacing="0" w:after="0" w:afterAutospacing="0"/>
            </w:pPr>
            <w:r>
              <w:t>7.</w:t>
            </w:r>
            <w:r w:rsidR="00C264DD">
              <w:t xml:space="preserve"> </w:t>
            </w:r>
            <w:r>
              <w:t>Investigate</w:t>
            </w:r>
            <w:r w:rsidRPr="008B62A2">
              <w:t xml:space="preserve"> new models of health care </w:t>
            </w:r>
          </w:p>
          <w:p w14:paraId="183204CE" w14:textId="77777777" w:rsidR="00C264DD" w:rsidRDefault="00C264DD" w:rsidP="00AD5ECD">
            <w:pPr>
              <w:pStyle w:val="NormalWeb"/>
              <w:spacing w:before="0" w:beforeAutospacing="0" w:after="0" w:afterAutospacing="0"/>
            </w:pPr>
            <w:r>
              <w:t xml:space="preserve">    </w:t>
            </w:r>
            <w:r w:rsidRPr="008B62A2">
              <w:t xml:space="preserve">and funding that provides for better </w:t>
            </w:r>
          </w:p>
          <w:p w14:paraId="3BE2A767" w14:textId="77777777" w:rsidR="00C264DD" w:rsidRDefault="00C264DD" w:rsidP="00AD5ECD">
            <w:pPr>
              <w:pStyle w:val="NormalWeb"/>
              <w:spacing w:before="0" w:beforeAutospacing="0" w:after="0" w:afterAutospacing="0"/>
            </w:pPr>
            <w:r>
              <w:t xml:space="preserve">    </w:t>
            </w:r>
            <w:r w:rsidRPr="008B62A2">
              <w:t>interprofessional collaboration to meet</w:t>
            </w:r>
          </w:p>
          <w:p w14:paraId="62950B05" w14:textId="17D21244" w:rsidR="00C264DD" w:rsidRPr="00AD5ECD" w:rsidRDefault="00C264DD" w:rsidP="00AD5ECD">
            <w:pPr>
              <w:pStyle w:val="NormalWeb"/>
              <w:spacing w:before="0" w:beforeAutospacing="0" w:after="0" w:afterAutospacing="0"/>
            </w:pPr>
            <w:r>
              <w:t xml:space="preserve">   </w:t>
            </w:r>
            <w:r w:rsidRPr="008B62A2">
              <w:t xml:space="preserve"> population needs</w:t>
            </w:r>
          </w:p>
        </w:tc>
        <w:tc>
          <w:tcPr>
            <w:tcW w:w="3660" w:type="dxa"/>
          </w:tcPr>
          <w:p w14:paraId="3B8B2AA4" w14:textId="77777777" w:rsidR="00095A36" w:rsidRDefault="006A4AEA" w:rsidP="006A4AEA">
            <w:pPr>
              <w:rPr>
                <w:rFonts w:ascii="Times New Roman" w:hAnsi="Times New Roman" w:cs="Times New Roman"/>
                <w:sz w:val="24"/>
                <w:szCs w:val="24"/>
              </w:rPr>
            </w:pPr>
            <w:r>
              <w:t>a)</w:t>
            </w:r>
            <w:r w:rsidRPr="006A4AEA">
              <w:rPr>
                <w:rFonts w:ascii="Times New Roman" w:hAnsi="Times New Roman" w:cs="Times New Roman"/>
                <w:sz w:val="24"/>
                <w:szCs w:val="24"/>
              </w:rPr>
              <w:t xml:space="preserve"> Develop strategies with the </w:t>
            </w:r>
          </w:p>
          <w:p w14:paraId="22AF3533" w14:textId="77777777" w:rsidR="00095A36" w:rsidRDefault="00095A36" w:rsidP="006A4AEA">
            <w:pPr>
              <w:rPr>
                <w:rFonts w:ascii="Times New Roman" w:hAnsi="Times New Roman" w:cs="Times New Roman"/>
                <w:sz w:val="24"/>
                <w:szCs w:val="24"/>
              </w:rPr>
            </w:pPr>
            <w:r>
              <w:rPr>
                <w:rFonts w:ascii="Times New Roman" w:hAnsi="Times New Roman" w:cs="Times New Roman"/>
                <w:sz w:val="24"/>
                <w:szCs w:val="24"/>
              </w:rPr>
              <w:t xml:space="preserve">    </w:t>
            </w:r>
            <w:r w:rsidR="006A4AEA" w:rsidRPr="006A4AEA">
              <w:rPr>
                <w:rFonts w:ascii="Times New Roman" w:hAnsi="Times New Roman" w:cs="Times New Roman"/>
                <w:sz w:val="24"/>
                <w:szCs w:val="24"/>
              </w:rPr>
              <w:t>RNAO’s Policy Department in</w:t>
            </w:r>
          </w:p>
          <w:p w14:paraId="3776D8D8" w14:textId="77777777" w:rsidR="00095A36" w:rsidRDefault="00095A36" w:rsidP="006A4AEA">
            <w:pPr>
              <w:rPr>
                <w:rFonts w:ascii="Times New Roman" w:hAnsi="Times New Roman" w:cs="Times New Roman"/>
                <w:sz w:val="24"/>
                <w:szCs w:val="24"/>
              </w:rPr>
            </w:pPr>
            <w:r>
              <w:rPr>
                <w:rFonts w:ascii="Times New Roman" w:hAnsi="Times New Roman" w:cs="Times New Roman"/>
                <w:sz w:val="24"/>
                <w:szCs w:val="24"/>
              </w:rPr>
              <w:t xml:space="preserve">   </w:t>
            </w:r>
            <w:r w:rsidR="006A4AEA" w:rsidRPr="006A4AEA">
              <w:rPr>
                <w:rFonts w:ascii="Times New Roman" w:hAnsi="Times New Roman" w:cs="Times New Roman"/>
                <w:sz w:val="24"/>
                <w:szCs w:val="24"/>
              </w:rPr>
              <w:t xml:space="preserve"> collaboration with the NPIG,</w:t>
            </w:r>
          </w:p>
          <w:p w14:paraId="053ED0CB" w14:textId="77777777" w:rsidR="00095A36" w:rsidRDefault="00095A36" w:rsidP="006A4AEA">
            <w:pPr>
              <w:rPr>
                <w:rFonts w:ascii="Times New Roman" w:hAnsi="Times New Roman" w:cs="Times New Roman"/>
                <w:sz w:val="24"/>
                <w:szCs w:val="24"/>
              </w:rPr>
            </w:pPr>
            <w:r>
              <w:rPr>
                <w:rFonts w:ascii="Times New Roman" w:hAnsi="Times New Roman" w:cs="Times New Roman"/>
                <w:sz w:val="24"/>
                <w:szCs w:val="24"/>
              </w:rPr>
              <w:t xml:space="preserve">   </w:t>
            </w:r>
            <w:r w:rsidR="006A4AEA" w:rsidRPr="006A4AEA">
              <w:rPr>
                <w:rFonts w:ascii="Times New Roman" w:hAnsi="Times New Roman" w:cs="Times New Roman"/>
                <w:sz w:val="24"/>
                <w:szCs w:val="24"/>
              </w:rPr>
              <w:t xml:space="preserve"> NPIG PPAN ENOs to develop</w:t>
            </w:r>
          </w:p>
          <w:p w14:paraId="1A893BC6" w14:textId="77777777" w:rsidR="00095A36" w:rsidRDefault="00095A36" w:rsidP="006A4AEA">
            <w:pPr>
              <w:rPr>
                <w:rFonts w:ascii="Times New Roman" w:hAnsi="Times New Roman" w:cs="Times New Roman"/>
                <w:sz w:val="24"/>
                <w:szCs w:val="24"/>
              </w:rPr>
            </w:pPr>
            <w:r>
              <w:rPr>
                <w:rFonts w:ascii="Times New Roman" w:hAnsi="Times New Roman" w:cs="Times New Roman"/>
                <w:sz w:val="24"/>
                <w:szCs w:val="24"/>
              </w:rPr>
              <w:t xml:space="preserve">   </w:t>
            </w:r>
            <w:r w:rsidR="006A4AEA" w:rsidRPr="006A4AEA">
              <w:rPr>
                <w:rFonts w:ascii="Times New Roman" w:hAnsi="Times New Roman" w:cs="Times New Roman"/>
                <w:sz w:val="24"/>
                <w:szCs w:val="24"/>
              </w:rPr>
              <w:t xml:space="preserve"> funding proposals to support</w:t>
            </w:r>
          </w:p>
          <w:p w14:paraId="0AD4B19C" w14:textId="76FB968C" w:rsidR="006741EB" w:rsidRPr="006A4AEA" w:rsidRDefault="00095A36" w:rsidP="006A4AEA">
            <w:pPr>
              <w:rPr>
                <w:rFonts w:ascii="Times New Roman" w:hAnsi="Times New Roman" w:cs="Times New Roman"/>
                <w:sz w:val="24"/>
                <w:szCs w:val="24"/>
              </w:rPr>
            </w:pPr>
            <w:r>
              <w:rPr>
                <w:rFonts w:ascii="Times New Roman" w:hAnsi="Times New Roman" w:cs="Times New Roman"/>
                <w:sz w:val="24"/>
                <w:szCs w:val="24"/>
              </w:rPr>
              <w:t xml:space="preserve">   </w:t>
            </w:r>
            <w:r w:rsidR="006A4AEA" w:rsidRPr="006A4AEA">
              <w:rPr>
                <w:rFonts w:ascii="Times New Roman" w:hAnsi="Times New Roman" w:cs="Times New Roman"/>
                <w:sz w:val="24"/>
                <w:szCs w:val="24"/>
              </w:rPr>
              <w:t xml:space="preserve"> innovative models of care</w:t>
            </w:r>
          </w:p>
        </w:tc>
        <w:tc>
          <w:tcPr>
            <w:tcW w:w="1443" w:type="dxa"/>
          </w:tcPr>
          <w:p w14:paraId="1CAE6BA4" w14:textId="77777777" w:rsidR="006741EB" w:rsidRPr="00AD5ECD" w:rsidRDefault="006741EB" w:rsidP="00AD5ECD">
            <w:pPr>
              <w:pStyle w:val="NormalWeb"/>
              <w:spacing w:before="0" w:beforeAutospacing="0" w:after="0" w:afterAutospacing="0"/>
            </w:pPr>
          </w:p>
        </w:tc>
        <w:tc>
          <w:tcPr>
            <w:tcW w:w="3457" w:type="dxa"/>
          </w:tcPr>
          <w:p w14:paraId="3738CFA8" w14:textId="28FEDA99" w:rsidR="006741EB" w:rsidRDefault="00CC1C83" w:rsidP="00CC1C83">
            <w:pPr>
              <w:pStyle w:val="NormalWeb"/>
              <w:spacing w:before="0" w:beforeAutospacing="0" w:after="0" w:afterAutospacing="0"/>
            </w:pPr>
            <w:r>
              <w:t xml:space="preserve">a) </w:t>
            </w:r>
            <w:r w:rsidR="006A4AEA">
              <w:t>NPIG</w:t>
            </w:r>
            <w:r w:rsidR="004E3E40">
              <w:t>/</w:t>
            </w:r>
            <w:r w:rsidR="006A4AEA">
              <w:t>RNAO Policy</w:t>
            </w:r>
          </w:p>
          <w:p w14:paraId="4A2E28A1" w14:textId="77777777" w:rsidR="00CC1C83" w:rsidRDefault="00CC1C83" w:rsidP="00CC1C83">
            <w:pPr>
              <w:pStyle w:val="NormalWeb"/>
              <w:spacing w:before="0" w:beforeAutospacing="0" w:after="0" w:afterAutospacing="0"/>
            </w:pPr>
            <w:r>
              <w:t xml:space="preserve">    Department</w:t>
            </w:r>
            <w:r w:rsidR="00E15C4D">
              <w:t xml:space="preserve"> in collaboration</w:t>
            </w:r>
          </w:p>
          <w:p w14:paraId="7C86D249" w14:textId="77777777" w:rsidR="00E15C4D" w:rsidRDefault="00E15C4D" w:rsidP="00CC1C83">
            <w:pPr>
              <w:pStyle w:val="NormalWeb"/>
              <w:spacing w:before="0" w:beforeAutospacing="0" w:after="0" w:afterAutospacing="0"/>
            </w:pPr>
            <w:r>
              <w:t xml:space="preserve">    with NPs across ON, </w:t>
            </w:r>
          </w:p>
          <w:p w14:paraId="29B37721" w14:textId="77777777" w:rsidR="002C25B0" w:rsidRDefault="00E15C4D" w:rsidP="00CC1C83">
            <w:pPr>
              <w:pStyle w:val="NormalWeb"/>
              <w:spacing w:before="0" w:beforeAutospacing="0" w:after="0" w:afterAutospacing="0"/>
            </w:pPr>
            <w:r>
              <w:t xml:space="preserve">    developed a proposal </w:t>
            </w:r>
            <w:r w:rsidR="002C25B0">
              <w:t>for</w:t>
            </w:r>
            <w:r>
              <w:t xml:space="preserve"> Dr.</w:t>
            </w:r>
          </w:p>
          <w:p w14:paraId="3DC695B3" w14:textId="64EDF7D7" w:rsidR="00E15C4D" w:rsidRDefault="002C25B0" w:rsidP="00CC1C83">
            <w:pPr>
              <w:pStyle w:val="NormalWeb"/>
              <w:spacing w:before="0" w:beforeAutospacing="0" w:after="0" w:afterAutospacing="0"/>
            </w:pPr>
            <w:r>
              <w:t xml:space="preserve">   </w:t>
            </w:r>
            <w:r w:rsidR="00E15C4D">
              <w:t xml:space="preserve"> Karima Velji that</w:t>
            </w:r>
          </w:p>
          <w:p w14:paraId="2B7C0A06" w14:textId="77777777" w:rsidR="00E15C4D" w:rsidRDefault="00E15C4D" w:rsidP="00CC1C83">
            <w:pPr>
              <w:pStyle w:val="NormalWeb"/>
              <w:spacing w:before="0" w:beforeAutospacing="0" w:after="0" w:afterAutospacing="0"/>
            </w:pPr>
            <w:r>
              <w:t xml:space="preserve">    highlighted barriers and </w:t>
            </w:r>
          </w:p>
          <w:p w14:paraId="6E86534A" w14:textId="77777777" w:rsidR="00E15C4D" w:rsidRDefault="00E15C4D" w:rsidP="00CC1C83">
            <w:pPr>
              <w:pStyle w:val="NormalWeb"/>
              <w:spacing w:before="0" w:beforeAutospacing="0" w:after="0" w:afterAutospacing="0"/>
            </w:pPr>
            <w:r>
              <w:t xml:space="preserve">    facilitators NPs face under the</w:t>
            </w:r>
          </w:p>
          <w:p w14:paraId="61723802" w14:textId="77777777" w:rsidR="00E15C4D" w:rsidRDefault="00E15C4D" w:rsidP="00CC1C83">
            <w:pPr>
              <w:pStyle w:val="NormalWeb"/>
              <w:spacing w:before="0" w:beforeAutospacing="0" w:after="0" w:afterAutospacing="0"/>
            </w:pPr>
            <w:r>
              <w:t xml:space="preserve">    current models of primary care</w:t>
            </w:r>
          </w:p>
          <w:p w14:paraId="549B0957" w14:textId="77777777" w:rsidR="00E15C4D" w:rsidRDefault="00E15C4D" w:rsidP="00CC1C83">
            <w:pPr>
              <w:pStyle w:val="NormalWeb"/>
              <w:spacing w:before="0" w:beforeAutospacing="0" w:after="0" w:afterAutospacing="0"/>
            </w:pPr>
            <w:r>
              <w:t xml:space="preserve">    that NPs practice in and made</w:t>
            </w:r>
          </w:p>
          <w:p w14:paraId="4B51255F" w14:textId="77777777" w:rsidR="00E15C4D" w:rsidRDefault="00E15C4D" w:rsidP="00CC1C83">
            <w:pPr>
              <w:pStyle w:val="NormalWeb"/>
              <w:spacing w:before="0" w:beforeAutospacing="0" w:after="0" w:afterAutospacing="0"/>
            </w:pPr>
            <w:r>
              <w:t xml:space="preserve">    recommendations for</w:t>
            </w:r>
          </w:p>
          <w:p w14:paraId="6A642E5E" w14:textId="78610A66" w:rsidR="00E15C4D" w:rsidRPr="00AD5ECD" w:rsidRDefault="00E15C4D" w:rsidP="00CC1C83">
            <w:pPr>
              <w:pStyle w:val="NormalWeb"/>
              <w:spacing w:before="0" w:beforeAutospacing="0" w:after="0" w:afterAutospacing="0"/>
            </w:pPr>
            <w:r>
              <w:t xml:space="preserve">    MOHLTC.</w:t>
            </w:r>
          </w:p>
        </w:tc>
      </w:tr>
      <w:tr w:rsidR="006741EB" w:rsidRPr="00AD5ECD" w14:paraId="54354FBF" w14:textId="77777777" w:rsidTr="00AD5ECD">
        <w:trPr>
          <w:trHeight w:val="70"/>
        </w:trPr>
        <w:tc>
          <w:tcPr>
            <w:tcW w:w="4390" w:type="dxa"/>
          </w:tcPr>
          <w:p w14:paraId="21E795C4"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8. </w:t>
            </w:r>
            <w:r w:rsidRPr="00C42F51">
              <w:rPr>
                <w:rFonts w:ascii="Times New Roman" w:hAnsi="Times New Roman" w:cs="Times New Roman"/>
                <w:sz w:val="24"/>
                <w:szCs w:val="24"/>
              </w:rPr>
              <w:t>Advocate for employer policies across</w:t>
            </w:r>
          </w:p>
          <w:p w14:paraId="4C695120"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all health sectors related to</w:t>
            </w:r>
          </w:p>
          <w:p w14:paraId="7F5A190E"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admission/discharge, MRP privileges</w:t>
            </w:r>
          </w:p>
          <w:p w14:paraId="3E802586"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that are transparent and driven by patient</w:t>
            </w:r>
          </w:p>
          <w:p w14:paraId="552C4DD6" w14:textId="77777777" w:rsidR="0008646F" w:rsidRPr="00C42F51"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interest and safety</w:t>
            </w:r>
          </w:p>
          <w:p w14:paraId="445C8DA5" w14:textId="76E1B167" w:rsidR="00C264DD" w:rsidRPr="00AD5ECD" w:rsidRDefault="00C264DD" w:rsidP="00C264DD"/>
        </w:tc>
        <w:tc>
          <w:tcPr>
            <w:tcW w:w="3660" w:type="dxa"/>
          </w:tcPr>
          <w:p w14:paraId="2504781D"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a) </w:t>
            </w:r>
            <w:r w:rsidRPr="00C42F51">
              <w:rPr>
                <w:rFonts w:ascii="Times New Roman" w:hAnsi="Times New Roman" w:cs="Times New Roman"/>
                <w:sz w:val="24"/>
                <w:szCs w:val="24"/>
              </w:rPr>
              <w:t>Consider a resolution for AGM</w:t>
            </w:r>
          </w:p>
          <w:p w14:paraId="3780A9C8"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2023 to address the expansion of</w:t>
            </w:r>
          </w:p>
          <w:p w14:paraId="5DFE2ECD"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organizational policies across</w:t>
            </w:r>
          </w:p>
          <w:p w14:paraId="7B5663CF"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health sectors to support the role</w:t>
            </w:r>
          </w:p>
          <w:p w14:paraId="3C3FE746" w14:textId="77777777" w:rsidR="0008646F" w:rsidRPr="00C42F51"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of NPs as MRPs</w:t>
            </w:r>
          </w:p>
          <w:p w14:paraId="7A9831A2"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b) </w:t>
            </w:r>
            <w:r w:rsidRPr="00C42F51">
              <w:rPr>
                <w:rFonts w:ascii="Times New Roman" w:hAnsi="Times New Roman" w:cs="Times New Roman"/>
                <w:sz w:val="24"/>
                <w:szCs w:val="24"/>
              </w:rPr>
              <w:t>Conduct a survey to assess the</w:t>
            </w:r>
          </w:p>
          <w:p w14:paraId="3BB4FF73"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facilitators and barriers of NPs in</w:t>
            </w:r>
          </w:p>
          <w:p w14:paraId="29B8B253" w14:textId="77777777" w:rsidR="0008646F" w:rsidRPr="00C42F51"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MRP roles across Ontario</w:t>
            </w:r>
          </w:p>
          <w:p w14:paraId="2D9DE1EF"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c) </w:t>
            </w:r>
            <w:r w:rsidRPr="00C42F51">
              <w:rPr>
                <w:rFonts w:ascii="Times New Roman" w:hAnsi="Times New Roman" w:cs="Times New Roman"/>
                <w:sz w:val="24"/>
                <w:szCs w:val="24"/>
              </w:rPr>
              <w:t>Liaise with provincial Chief</w:t>
            </w:r>
          </w:p>
          <w:p w14:paraId="1CF1681E"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Nursing Officer, organizational</w:t>
            </w:r>
          </w:p>
          <w:p w14:paraId="7433F5A7"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Chief Nursing Officers, and</w:t>
            </w:r>
          </w:p>
          <w:p w14:paraId="0863EEB3"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2F51">
              <w:rPr>
                <w:rFonts w:ascii="Times New Roman" w:hAnsi="Times New Roman" w:cs="Times New Roman"/>
                <w:sz w:val="24"/>
                <w:szCs w:val="24"/>
              </w:rPr>
              <w:t xml:space="preserve"> clinical practice leaders as well</w:t>
            </w:r>
          </w:p>
          <w:p w14:paraId="7CC8F335" w14:textId="77777777" w:rsidR="0008646F"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as other key stakeholders who</w:t>
            </w:r>
          </w:p>
          <w:p w14:paraId="2DB2C870" w14:textId="44274292" w:rsidR="006741EB" w:rsidRPr="0082082C" w:rsidRDefault="0008646F" w:rsidP="0008646F">
            <w:pPr>
              <w:rPr>
                <w:rFonts w:ascii="Times New Roman" w:hAnsi="Times New Roman" w:cs="Times New Roman"/>
                <w:sz w:val="24"/>
                <w:szCs w:val="24"/>
              </w:rPr>
            </w:pPr>
            <w:r>
              <w:rPr>
                <w:rFonts w:ascii="Times New Roman" w:hAnsi="Times New Roman" w:cs="Times New Roman"/>
                <w:sz w:val="24"/>
                <w:szCs w:val="24"/>
              </w:rPr>
              <w:t xml:space="preserve">   </w:t>
            </w:r>
            <w:r w:rsidRPr="00C42F51">
              <w:rPr>
                <w:rFonts w:ascii="Times New Roman" w:hAnsi="Times New Roman" w:cs="Times New Roman"/>
                <w:sz w:val="24"/>
                <w:szCs w:val="24"/>
              </w:rPr>
              <w:t xml:space="preserve"> can affect organizational policy</w:t>
            </w:r>
          </w:p>
        </w:tc>
        <w:tc>
          <w:tcPr>
            <w:tcW w:w="1443" w:type="dxa"/>
          </w:tcPr>
          <w:p w14:paraId="3EC02DD4" w14:textId="77777777" w:rsidR="006741EB" w:rsidRPr="00AD5ECD" w:rsidRDefault="006741EB" w:rsidP="00AD5ECD">
            <w:pPr>
              <w:pStyle w:val="NormalWeb"/>
              <w:spacing w:before="0" w:beforeAutospacing="0" w:after="0" w:afterAutospacing="0"/>
            </w:pPr>
          </w:p>
        </w:tc>
        <w:tc>
          <w:tcPr>
            <w:tcW w:w="3457" w:type="dxa"/>
          </w:tcPr>
          <w:p w14:paraId="49D566E6" w14:textId="587A80F7" w:rsidR="006741EB" w:rsidRDefault="007E1DF1" w:rsidP="00AD5ECD">
            <w:pPr>
              <w:pStyle w:val="NormalWeb"/>
              <w:spacing w:before="0" w:beforeAutospacing="0" w:after="0" w:afterAutospacing="0"/>
            </w:pPr>
            <w:r>
              <w:t xml:space="preserve">a) </w:t>
            </w:r>
            <w:r w:rsidR="0008646F">
              <w:t>Resolution for</w:t>
            </w:r>
            <w:r w:rsidR="00E15C4D">
              <w:t xml:space="preserve"> 2024?</w:t>
            </w:r>
          </w:p>
          <w:p w14:paraId="205E552B" w14:textId="77777777" w:rsidR="006A4AEA" w:rsidRDefault="006A4AEA" w:rsidP="00AD5ECD">
            <w:pPr>
              <w:pStyle w:val="NormalWeb"/>
              <w:spacing w:before="0" w:beforeAutospacing="0" w:after="0" w:afterAutospacing="0"/>
            </w:pPr>
          </w:p>
          <w:p w14:paraId="43435405" w14:textId="77777777" w:rsidR="006A4AEA" w:rsidRDefault="006A4AEA" w:rsidP="00AD5ECD">
            <w:pPr>
              <w:pStyle w:val="NormalWeb"/>
              <w:spacing w:before="0" w:beforeAutospacing="0" w:after="0" w:afterAutospacing="0"/>
            </w:pPr>
          </w:p>
          <w:p w14:paraId="2517E2EC" w14:textId="77777777" w:rsidR="006A4AEA" w:rsidRDefault="006A4AEA" w:rsidP="00AD5ECD">
            <w:pPr>
              <w:pStyle w:val="NormalWeb"/>
              <w:spacing w:before="0" w:beforeAutospacing="0" w:after="0" w:afterAutospacing="0"/>
            </w:pPr>
          </w:p>
          <w:p w14:paraId="7DBFA761" w14:textId="77777777" w:rsidR="006A4AEA" w:rsidRDefault="006A4AEA" w:rsidP="00AD5ECD">
            <w:pPr>
              <w:pStyle w:val="NormalWeb"/>
              <w:spacing w:before="0" w:beforeAutospacing="0" w:after="0" w:afterAutospacing="0"/>
            </w:pPr>
          </w:p>
          <w:p w14:paraId="37F5155F" w14:textId="42FCEFA6" w:rsidR="006A4AEA" w:rsidRDefault="006A4AEA" w:rsidP="00AD5ECD">
            <w:pPr>
              <w:pStyle w:val="NormalWeb"/>
              <w:spacing w:before="0" w:beforeAutospacing="0" w:after="0" w:afterAutospacing="0"/>
            </w:pPr>
            <w:r>
              <w:t>b) RNAO</w:t>
            </w:r>
          </w:p>
          <w:p w14:paraId="03CAAD61" w14:textId="77777777" w:rsidR="006A4AEA" w:rsidRDefault="006A4AEA" w:rsidP="00AD5ECD">
            <w:pPr>
              <w:pStyle w:val="NormalWeb"/>
              <w:spacing w:before="0" w:beforeAutospacing="0" w:after="0" w:afterAutospacing="0"/>
            </w:pPr>
          </w:p>
          <w:p w14:paraId="2FA46A13" w14:textId="77777777" w:rsidR="006A4AEA" w:rsidRDefault="006A4AEA" w:rsidP="00AD5ECD">
            <w:pPr>
              <w:pStyle w:val="NormalWeb"/>
              <w:spacing w:before="0" w:beforeAutospacing="0" w:after="0" w:afterAutospacing="0"/>
            </w:pPr>
          </w:p>
          <w:p w14:paraId="67CCBECB" w14:textId="77777777" w:rsidR="006A4AEA" w:rsidRDefault="006A4AEA" w:rsidP="00AD5ECD">
            <w:pPr>
              <w:pStyle w:val="NormalWeb"/>
              <w:spacing w:before="0" w:beforeAutospacing="0" w:after="0" w:afterAutospacing="0"/>
            </w:pPr>
            <w:r>
              <w:t>c) NPIG</w:t>
            </w:r>
            <w:r w:rsidR="00CC1C83">
              <w:t>/RNAO Policy</w:t>
            </w:r>
          </w:p>
          <w:p w14:paraId="6DAB003F" w14:textId="75A87AFF" w:rsidR="00CC1C83" w:rsidRPr="00AD5ECD" w:rsidRDefault="00CC1C83" w:rsidP="00AD5ECD">
            <w:pPr>
              <w:pStyle w:val="NormalWeb"/>
              <w:spacing w:before="0" w:beforeAutospacing="0" w:after="0" w:afterAutospacing="0"/>
            </w:pPr>
            <w:r>
              <w:t xml:space="preserve">     Department</w:t>
            </w:r>
          </w:p>
        </w:tc>
      </w:tr>
      <w:tr w:rsidR="006A4AEA" w:rsidRPr="00AD5ECD" w14:paraId="6C39E326" w14:textId="77777777" w:rsidTr="00AD5ECD">
        <w:trPr>
          <w:trHeight w:val="70"/>
        </w:trPr>
        <w:tc>
          <w:tcPr>
            <w:tcW w:w="4390" w:type="dxa"/>
          </w:tcPr>
          <w:p w14:paraId="0A336156" w14:textId="797E5355" w:rsidR="006A4AEA" w:rsidRDefault="006A4AEA" w:rsidP="00C264DD">
            <w:pPr>
              <w:rPr>
                <w:rFonts w:ascii="Times New Roman" w:hAnsi="Times New Roman" w:cs="Times New Roman"/>
                <w:sz w:val="24"/>
                <w:szCs w:val="24"/>
              </w:rPr>
            </w:pPr>
            <w:r w:rsidRPr="006A4AEA">
              <w:rPr>
                <w:rFonts w:ascii="Times New Roman" w:hAnsi="Times New Roman" w:cs="Times New Roman"/>
                <w:sz w:val="24"/>
                <w:szCs w:val="24"/>
              </w:rPr>
              <w:t>9.</w:t>
            </w:r>
            <w:r w:rsidR="00C264DD">
              <w:rPr>
                <w:rFonts w:ascii="Times New Roman" w:hAnsi="Times New Roman" w:cs="Times New Roman"/>
                <w:sz w:val="24"/>
                <w:szCs w:val="24"/>
              </w:rPr>
              <w:t xml:space="preserve"> </w:t>
            </w:r>
            <w:r w:rsidRPr="006A4AEA">
              <w:rPr>
                <w:rFonts w:ascii="Times New Roman" w:hAnsi="Times New Roman" w:cs="Times New Roman"/>
                <w:sz w:val="24"/>
                <w:szCs w:val="24"/>
              </w:rPr>
              <w:t xml:space="preserve">Advocate for collaborative initiatives </w:t>
            </w:r>
          </w:p>
          <w:p w14:paraId="58FC563D" w14:textId="77777777" w:rsidR="00C264DD" w:rsidRDefault="00C264DD" w:rsidP="00C264DD">
            <w:pPr>
              <w:rPr>
                <w:rFonts w:ascii="Times New Roman" w:hAnsi="Times New Roman" w:cs="Times New Roman"/>
                <w:sz w:val="24"/>
                <w:szCs w:val="24"/>
              </w:rPr>
            </w:pPr>
            <w:r>
              <w:t xml:space="preserve">     </w:t>
            </w:r>
            <w:r w:rsidRPr="006A4AEA">
              <w:rPr>
                <w:rFonts w:ascii="Times New Roman" w:hAnsi="Times New Roman" w:cs="Times New Roman"/>
                <w:sz w:val="24"/>
                <w:szCs w:val="24"/>
              </w:rPr>
              <w:t>between clinical nurse specialists</w:t>
            </w:r>
          </w:p>
          <w:p w14:paraId="12126B9A" w14:textId="77777777" w:rsidR="00C264DD" w:rsidRDefault="00C264DD" w:rsidP="00C264DD">
            <w:pPr>
              <w:rPr>
                <w:rFonts w:ascii="Times New Roman" w:hAnsi="Times New Roman" w:cs="Times New Roman"/>
                <w:sz w:val="24"/>
                <w:szCs w:val="24"/>
              </w:rPr>
            </w:pPr>
            <w:r>
              <w:rPr>
                <w:rFonts w:ascii="Times New Roman" w:hAnsi="Times New Roman" w:cs="Times New Roman"/>
                <w:sz w:val="24"/>
                <w:szCs w:val="24"/>
              </w:rPr>
              <w:t xml:space="preserve">   </w:t>
            </w:r>
            <w:r w:rsidRPr="006A4AEA">
              <w:rPr>
                <w:rFonts w:ascii="Times New Roman" w:hAnsi="Times New Roman" w:cs="Times New Roman"/>
                <w:sz w:val="24"/>
                <w:szCs w:val="24"/>
              </w:rPr>
              <w:t xml:space="preserve"> (CNSs) and NPs to promote APN</w:t>
            </w:r>
          </w:p>
          <w:p w14:paraId="03CBD192" w14:textId="5E43AD1E" w:rsidR="00C264DD" w:rsidRPr="006A4AEA" w:rsidRDefault="00C264DD" w:rsidP="00C264DD">
            <w:pPr>
              <w:rPr>
                <w:rFonts w:ascii="Times New Roman" w:hAnsi="Times New Roman" w:cs="Times New Roman"/>
                <w:sz w:val="24"/>
                <w:szCs w:val="24"/>
              </w:rPr>
            </w:pPr>
            <w:r>
              <w:rPr>
                <w:rFonts w:ascii="Times New Roman" w:hAnsi="Times New Roman" w:cs="Times New Roman"/>
                <w:sz w:val="24"/>
                <w:szCs w:val="24"/>
              </w:rPr>
              <w:t xml:space="preserve">   </w:t>
            </w:r>
            <w:r w:rsidRPr="006A4AEA">
              <w:rPr>
                <w:rFonts w:ascii="Times New Roman" w:hAnsi="Times New Roman" w:cs="Times New Roman"/>
                <w:sz w:val="24"/>
                <w:szCs w:val="24"/>
              </w:rPr>
              <w:t xml:space="preserve"> practice provincially</w:t>
            </w:r>
          </w:p>
          <w:p w14:paraId="525F4D83" w14:textId="3D3370E2" w:rsidR="00C264DD" w:rsidRDefault="00C264DD" w:rsidP="00C264DD"/>
        </w:tc>
        <w:tc>
          <w:tcPr>
            <w:tcW w:w="3660" w:type="dxa"/>
          </w:tcPr>
          <w:p w14:paraId="78DE0DB8" w14:textId="77777777" w:rsidR="00095A36" w:rsidRDefault="006A4AEA" w:rsidP="00B757D3">
            <w:pPr>
              <w:rPr>
                <w:rFonts w:ascii="Times New Roman" w:hAnsi="Times New Roman" w:cs="Times New Roman"/>
                <w:sz w:val="24"/>
                <w:szCs w:val="24"/>
              </w:rPr>
            </w:pPr>
            <w:r w:rsidRPr="00B757D3">
              <w:rPr>
                <w:rFonts w:ascii="Times New Roman" w:hAnsi="Times New Roman" w:cs="Times New Roman"/>
                <w:sz w:val="24"/>
                <w:szCs w:val="24"/>
              </w:rPr>
              <w:t>a)</w:t>
            </w:r>
            <w:r w:rsidR="00B757D3" w:rsidRPr="00B757D3">
              <w:rPr>
                <w:rFonts w:ascii="Times New Roman" w:hAnsi="Times New Roman" w:cs="Times New Roman"/>
                <w:sz w:val="24"/>
                <w:szCs w:val="24"/>
              </w:rPr>
              <w:t xml:space="preserve"> Invite CNSs to participate in</w:t>
            </w:r>
          </w:p>
          <w:p w14:paraId="484C1B4B" w14:textId="77777777" w:rsidR="00095A36"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annual NP Knowledge Exchange</w:t>
            </w:r>
          </w:p>
          <w:p w14:paraId="734A964D" w14:textId="77777777" w:rsidR="00095A36"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Symposium, NP Institute and NP</w:t>
            </w:r>
          </w:p>
          <w:p w14:paraId="49A53A8D" w14:textId="4ECBBBB7" w:rsidR="00B757D3" w:rsidRPr="00B757D3"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Insiders</w:t>
            </w:r>
          </w:p>
          <w:p w14:paraId="2D2D6F09" w14:textId="78ED3DDC" w:rsidR="006A4AEA" w:rsidRPr="00B757D3" w:rsidRDefault="00B757D3" w:rsidP="006A4AEA">
            <w:pPr>
              <w:rPr>
                <w:rFonts w:ascii="Times New Roman" w:hAnsi="Times New Roman" w:cs="Times New Roman"/>
                <w:sz w:val="24"/>
                <w:szCs w:val="24"/>
              </w:rPr>
            </w:pPr>
            <w:r>
              <w:rPr>
                <w:rFonts w:ascii="Times New Roman" w:hAnsi="Times New Roman" w:cs="Times New Roman"/>
                <w:sz w:val="24"/>
                <w:szCs w:val="24"/>
              </w:rPr>
              <w:t xml:space="preserve">b) </w:t>
            </w:r>
            <w:r w:rsidRPr="00B757D3">
              <w:rPr>
                <w:rFonts w:ascii="Times New Roman" w:hAnsi="Times New Roman" w:cs="Times New Roman"/>
                <w:sz w:val="24"/>
                <w:szCs w:val="24"/>
              </w:rPr>
              <w:t>Liaise with RNAO CNS IG</w:t>
            </w:r>
          </w:p>
        </w:tc>
        <w:tc>
          <w:tcPr>
            <w:tcW w:w="1443" w:type="dxa"/>
          </w:tcPr>
          <w:p w14:paraId="43097AF2" w14:textId="77777777" w:rsidR="006A4AEA" w:rsidRPr="00AD5ECD" w:rsidRDefault="006A4AEA" w:rsidP="00AD5ECD">
            <w:pPr>
              <w:pStyle w:val="NormalWeb"/>
              <w:spacing w:before="0" w:beforeAutospacing="0" w:after="0" w:afterAutospacing="0"/>
            </w:pPr>
          </w:p>
        </w:tc>
        <w:tc>
          <w:tcPr>
            <w:tcW w:w="3457" w:type="dxa"/>
          </w:tcPr>
          <w:p w14:paraId="3DDD5B67" w14:textId="77777777" w:rsidR="006A4AEA" w:rsidRDefault="00B757D3" w:rsidP="00AD5ECD">
            <w:pPr>
              <w:pStyle w:val="NormalWeb"/>
              <w:spacing w:before="0" w:beforeAutospacing="0" w:after="0" w:afterAutospacing="0"/>
            </w:pPr>
            <w:r>
              <w:t>a) RNAO/NPIG</w:t>
            </w:r>
          </w:p>
          <w:p w14:paraId="0CCC9B07" w14:textId="77777777" w:rsidR="00B757D3" w:rsidRDefault="00B757D3" w:rsidP="00AD5ECD">
            <w:pPr>
              <w:pStyle w:val="NormalWeb"/>
              <w:spacing w:before="0" w:beforeAutospacing="0" w:after="0" w:afterAutospacing="0"/>
            </w:pPr>
          </w:p>
          <w:p w14:paraId="3CA361D4" w14:textId="77777777" w:rsidR="00B757D3" w:rsidRDefault="00B757D3" w:rsidP="00AD5ECD">
            <w:pPr>
              <w:pStyle w:val="NormalWeb"/>
              <w:spacing w:before="0" w:beforeAutospacing="0" w:after="0" w:afterAutospacing="0"/>
            </w:pPr>
          </w:p>
          <w:p w14:paraId="34E0650A" w14:textId="77777777" w:rsidR="00B757D3" w:rsidRDefault="00B757D3" w:rsidP="00AD5ECD">
            <w:pPr>
              <w:pStyle w:val="NormalWeb"/>
              <w:spacing w:before="0" w:beforeAutospacing="0" w:after="0" w:afterAutospacing="0"/>
            </w:pPr>
          </w:p>
          <w:p w14:paraId="5DBE651D" w14:textId="27A86089" w:rsidR="00B757D3" w:rsidRDefault="00B757D3" w:rsidP="00AD5ECD">
            <w:pPr>
              <w:pStyle w:val="NormalWeb"/>
              <w:spacing w:before="0" w:beforeAutospacing="0" w:after="0" w:afterAutospacing="0"/>
            </w:pPr>
            <w:r>
              <w:t>b) NPIG</w:t>
            </w:r>
          </w:p>
        </w:tc>
      </w:tr>
      <w:tr w:rsidR="002C25B0" w:rsidRPr="00AD5ECD" w14:paraId="683C4367" w14:textId="77777777" w:rsidTr="00AD5ECD">
        <w:trPr>
          <w:trHeight w:val="70"/>
        </w:trPr>
        <w:tc>
          <w:tcPr>
            <w:tcW w:w="4390" w:type="dxa"/>
          </w:tcPr>
          <w:p w14:paraId="34282EAF" w14:textId="77777777" w:rsidR="002C25B0" w:rsidRDefault="002C25B0" w:rsidP="00C264DD">
            <w:pPr>
              <w:rPr>
                <w:rFonts w:ascii="Times New Roman" w:hAnsi="Times New Roman" w:cs="Times New Roman"/>
                <w:sz w:val="24"/>
                <w:szCs w:val="24"/>
              </w:rPr>
            </w:pPr>
            <w:r>
              <w:rPr>
                <w:rFonts w:ascii="Times New Roman" w:hAnsi="Times New Roman" w:cs="Times New Roman"/>
                <w:sz w:val="24"/>
                <w:szCs w:val="24"/>
              </w:rPr>
              <w:t>10. NPIG consulted in revising RNAO NP</w:t>
            </w:r>
          </w:p>
          <w:p w14:paraId="02EFB1FC" w14:textId="15102C27" w:rsidR="002C25B0" w:rsidRDefault="002C25B0" w:rsidP="00C264DD">
            <w:pPr>
              <w:rPr>
                <w:rFonts w:ascii="Times New Roman" w:hAnsi="Times New Roman" w:cs="Times New Roman"/>
                <w:sz w:val="24"/>
                <w:szCs w:val="24"/>
              </w:rPr>
            </w:pPr>
            <w:r>
              <w:rPr>
                <w:rFonts w:ascii="Times New Roman" w:hAnsi="Times New Roman" w:cs="Times New Roman"/>
                <w:sz w:val="24"/>
                <w:szCs w:val="24"/>
              </w:rPr>
              <w:t xml:space="preserve">      Survey Questionnaire</w:t>
            </w:r>
          </w:p>
        </w:tc>
        <w:tc>
          <w:tcPr>
            <w:tcW w:w="3660" w:type="dxa"/>
          </w:tcPr>
          <w:p w14:paraId="0AD09E0D" w14:textId="5781D133" w:rsidR="002C25B0" w:rsidRDefault="002C25B0" w:rsidP="002C25B0">
            <w:pPr>
              <w:rPr>
                <w:rFonts w:ascii="Times New Roman" w:hAnsi="Times New Roman" w:cs="Times New Roman"/>
                <w:sz w:val="24"/>
                <w:szCs w:val="24"/>
              </w:rPr>
            </w:pPr>
            <w:r>
              <w:rPr>
                <w:rFonts w:ascii="Times New Roman" w:hAnsi="Times New Roman" w:cs="Times New Roman"/>
                <w:sz w:val="24"/>
                <w:szCs w:val="24"/>
              </w:rPr>
              <w:t>a) Market survey across all media</w:t>
            </w:r>
          </w:p>
          <w:p w14:paraId="7DE79D9F" w14:textId="77777777" w:rsidR="002C25B0" w:rsidRDefault="002C25B0" w:rsidP="002C25B0">
            <w:pPr>
              <w:rPr>
                <w:rFonts w:ascii="Times New Roman" w:hAnsi="Times New Roman" w:cs="Times New Roman"/>
                <w:sz w:val="24"/>
                <w:szCs w:val="24"/>
              </w:rPr>
            </w:pPr>
            <w:r>
              <w:rPr>
                <w:rFonts w:ascii="Times New Roman" w:hAnsi="Times New Roman" w:cs="Times New Roman"/>
                <w:sz w:val="24"/>
                <w:szCs w:val="24"/>
              </w:rPr>
              <w:t xml:space="preserve">    and at speaking engagements</w:t>
            </w:r>
          </w:p>
          <w:p w14:paraId="5B283AEF" w14:textId="2B219464" w:rsidR="002C25B0" w:rsidRDefault="002C25B0" w:rsidP="002C25B0">
            <w:pPr>
              <w:rPr>
                <w:rFonts w:ascii="Times New Roman" w:hAnsi="Times New Roman" w:cs="Times New Roman"/>
                <w:sz w:val="24"/>
                <w:szCs w:val="24"/>
              </w:rPr>
            </w:pPr>
            <w:r>
              <w:rPr>
                <w:rFonts w:ascii="Times New Roman" w:hAnsi="Times New Roman" w:cs="Times New Roman"/>
                <w:sz w:val="24"/>
                <w:szCs w:val="24"/>
              </w:rPr>
              <w:t xml:space="preserve">    June-July 2023</w:t>
            </w:r>
          </w:p>
          <w:p w14:paraId="408BD40F" w14:textId="2C6161C2" w:rsidR="002C25B0" w:rsidRPr="002C25B0" w:rsidRDefault="002C25B0" w:rsidP="002C25B0">
            <w:pPr>
              <w:rPr>
                <w:rFonts w:ascii="Times New Roman" w:hAnsi="Times New Roman" w:cs="Times New Roman"/>
                <w:sz w:val="24"/>
                <w:szCs w:val="24"/>
              </w:rPr>
            </w:pPr>
            <w:r>
              <w:rPr>
                <w:rFonts w:ascii="Times New Roman" w:hAnsi="Times New Roman" w:cs="Times New Roman"/>
                <w:sz w:val="24"/>
                <w:szCs w:val="24"/>
              </w:rPr>
              <w:t>b) Data analysis forthcoming</w:t>
            </w:r>
          </w:p>
        </w:tc>
        <w:tc>
          <w:tcPr>
            <w:tcW w:w="1443" w:type="dxa"/>
          </w:tcPr>
          <w:p w14:paraId="4F53102D" w14:textId="77777777" w:rsidR="002C25B0" w:rsidRPr="00AD5ECD" w:rsidRDefault="002C25B0" w:rsidP="00AD5ECD">
            <w:pPr>
              <w:pStyle w:val="NormalWeb"/>
              <w:spacing w:before="0" w:beforeAutospacing="0" w:after="0" w:afterAutospacing="0"/>
            </w:pPr>
          </w:p>
        </w:tc>
        <w:tc>
          <w:tcPr>
            <w:tcW w:w="3457" w:type="dxa"/>
          </w:tcPr>
          <w:p w14:paraId="492EED26" w14:textId="083FAB19" w:rsidR="002C25B0" w:rsidRDefault="002C25B0" w:rsidP="002C25B0">
            <w:pPr>
              <w:pStyle w:val="NormalWeb"/>
              <w:spacing w:before="0" w:beforeAutospacing="0" w:after="0" w:afterAutospacing="0"/>
            </w:pPr>
            <w:r>
              <w:t>a) RNAO/NPIG</w:t>
            </w:r>
          </w:p>
          <w:p w14:paraId="2049749F" w14:textId="77777777" w:rsidR="002C25B0" w:rsidRDefault="002C25B0" w:rsidP="002C25B0">
            <w:pPr>
              <w:pStyle w:val="NormalWeb"/>
              <w:spacing w:before="0" w:beforeAutospacing="0" w:after="0" w:afterAutospacing="0"/>
            </w:pPr>
          </w:p>
          <w:p w14:paraId="08A2FC10" w14:textId="77777777" w:rsidR="002C25B0" w:rsidRDefault="002C25B0" w:rsidP="002C25B0">
            <w:pPr>
              <w:pStyle w:val="NormalWeb"/>
              <w:spacing w:before="0" w:beforeAutospacing="0" w:after="0" w:afterAutospacing="0"/>
            </w:pPr>
          </w:p>
          <w:p w14:paraId="40A07F31" w14:textId="12BA1837" w:rsidR="002C25B0" w:rsidRDefault="002C25B0" w:rsidP="002C25B0">
            <w:pPr>
              <w:pStyle w:val="NormalWeb"/>
              <w:spacing w:before="0" w:beforeAutospacing="0" w:after="0" w:afterAutospacing="0"/>
            </w:pPr>
            <w:r>
              <w:t>b) RNAO Policy Department</w:t>
            </w:r>
          </w:p>
        </w:tc>
      </w:tr>
      <w:tr w:rsidR="00A13318" w:rsidRPr="00AD5ECD" w14:paraId="4C866868" w14:textId="77777777" w:rsidTr="00AD5ECD">
        <w:trPr>
          <w:trHeight w:val="70"/>
        </w:trPr>
        <w:tc>
          <w:tcPr>
            <w:tcW w:w="4390" w:type="dxa"/>
          </w:tcPr>
          <w:p w14:paraId="60295C7B" w14:textId="3BFED3B8" w:rsidR="00A13318" w:rsidRDefault="00A13318" w:rsidP="00C264DD">
            <w:pPr>
              <w:rPr>
                <w:rFonts w:ascii="Times New Roman" w:hAnsi="Times New Roman" w:cs="Times New Roman"/>
                <w:sz w:val="24"/>
                <w:szCs w:val="24"/>
              </w:rPr>
            </w:pPr>
            <w:r>
              <w:rPr>
                <w:rFonts w:ascii="Times New Roman" w:hAnsi="Times New Roman" w:cs="Times New Roman"/>
                <w:sz w:val="24"/>
                <w:szCs w:val="24"/>
              </w:rPr>
              <w:t>1</w:t>
            </w:r>
            <w:r w:rsidR="002C25B0">
              <w:rPr>
                <w:rFonts w:ascii="Times New Roman" w:hAnsi="Times New Roman" w:cs="Times New Roman"/>
                <w:sz w:val="24"/>
                <w:szCs w:val="24"/>
              </w:rPr>
              <w:t>1</w:t>
            </w:r>
            <w:r>
              <w:rPr>
                <w:rFonts w:ascii="Times New Roman" w:hAnsi="Times New Roman" w:cs="Times New Roman"/>
                <w:sz w:val="24"/>
                <w:szCs w:val="24"/>
              </w:rPr>
              <w:t>. Participate during Nurses Week with</w:t>
            </w:r>
          </w:p>
          <w:p w14:paraId="6EA282B2" w14:textId="77777777" w:rsidR="006F264D" w:rsidRDefault="00A13318" w:rsidP="00C264DD">
            <w:pPr>
              <w:rPr>
                <w:rFonts w:ascii="Times New Roman" w:hAnsi="Times New Roman" w:cs="Times New Roman"/>
                <w:sz w:val="24"/>
                <w:szCs w:val="24"/>
              </w:rPr>
            </w:pPr>
            <w:r>
              <w:rPr>
                <w:rFonts w:ascii="Times New Roman" w:hAnsi="Times New Roman" w:cs="Times New Roman"/>
                <w:sz w:val="24"/>
                <w:szCs w:val="24"/>
              </w:rPr>
              <w:t xml:space="preserve">      RNAO </w:t>
            </w:r>
            <w:r w:rsidR="006F264D">
              <w:rPr>
                <w:rFonts w:ascii="Times New Roman" w:hAnsi="Times New Roman" w:cs="Times New Roman"/>
                <w:sz w:val="24"/>
                <w:szCs w:val="24"/>
              </w:rPr>
              <w:t>national</w:t>
            </w:r>
            <w:r>
              <w:rPr>
                <w:rFonts w:ascii="Times New Roman" w:hAnsi="Times New Roman" w:cs="Times New Roman"/>
                <w:sz w:val="24"/>
                <w:szCs w:val="24"/>
              </w:rPr>
              <w:t xml:space="preserve"> campaign #HeyNurse</w:t>
            </w:r>
          </w:p>
          <w:p w14:paraId="5F503466" w14:textId="6E62F10B" w:rsidR="00A13318" w:rsidRDefault="006F264D" w:rsidP="00C264DD">
            <w:pPr>
              <w:rPr>
                <w:rFonts w:ascii="Times New Roman" w:hAnsi="Times New Roman" w:cs="Times New Roman"/>
                <w:sz w:val="24"/>
                <w:szCs w:val="24"/>
              </w:rPr>
            </w:pPr>
            <w:r>
              <w:rPr>
                <w:rFonts w:ascii="Times New Roman" w:hAnsi="Times New Roman" w:cs="Times New Roman"/>
                <w:sz w:val="24"/>
                <w:szCs w:val="24"/>
              </w:rPr>
              <w:t xml:space="preserve">     </w:t>
            </w:r>
            <w:r w:rsidR="00A13318">
              <w:rPr>
                <w:rFonts w:ascii="Times New Roman" w:hAnsi="Times New Roman" w:cs="Times New Roman"/>
                <w:sz w:val="24"/>
                <w:szCs w:val="24"/>
              </w:rPr>
              <w:t xml:space="preserve"> to advocate for and support the roles of </w:t>
            </w:r>
          </w:p>
          <w:p w14:paraId="4D8033AC" w14:textId="4F87C522" w:rsidR="00A13318" w:rsidRPr="006A4AEA" w:rsidRDefault="00A13318" w:rsidP="00C264DD">
            <w:pPr>
              <w:rPr>
                <w:rFonts w:ascii="Times New Roman" w:hAnsi="Times New Roman" w:cs="Times New Roman"/>
                <w:sz w:val="24"/>
                <w:szCs w:val="24"/>
              </w:rPr>
            </w:pPr>
            <w:r>
              <w:rPr>
                <w:rFonts w:ascii="Times New Roman" w:hAnsi="Times New Roman" w:cs="Times New Roman"/>
                <w:sz w:val="24"/>
                <w:szCs w:val="24"/>
              </w:rPr>
              <w:t xml:space="preserve">      RN, NP, and RPN</w:t>
            </w:r>
          </w:p>
        </w:tc>
        <w:tc>
          <w:tcPr>
            <w:tcW w:w="3660" w:type="dxa"/>
          </w:tcPr>
          <w:p w14:paraId="75B411B2" w14:textId="0C25F4CE" w:rsidR="00A13318" w:rsidRDefault="00A13318" w:rsidP="00A13318">
            <w:pPr>
              <w:rPr>
                <w:rFonts w:ascii="Times New Roman" w:hAnsi="Times New Roman" w:cs="Times New Roman"/>
                <w:sz w:val="24"/>
                <w:szCs w:val="24"/>
              </w:rPr>
            </w:pPr>
            <w:r w:rsidRPr="00B757D3">
              <w:rPr>
                <w:rFonts w:ascii="Times New Roman" w:hAnsi="Times New Roman" w:cs="Times New Roman"/>
                <w:sz w:val="24"/>
                <w:szCs w:val="24"/>
              </w:rPr>
              <w:t xml:space="preserve">a) </w:t>
            </w:r>
            <w:r>
              <w:rPr>
                <w:rFonts w:ascii="Times New Roman" w:hAnsi="Times New Roman" w:cs="Times New Roman"/>
                <w:sz w:val="24"/>
                <w:szCs w:val="24"/>
              </w:rPr>
              <w:t xml:space="preserve">Collaborate with </w:t>
            </w:r>
          </w:p>
          <w:p w14:paraId="272D4B25" w14:textId="1A217E1C" w:rsid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    Communications Department to</w:t>
            </w:r>
          </w:p>
          <w:p w14:paraId="11EFB564" w14:textId="6D6388FA" w:rsid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    develop and disseminate </w:t>
            </w:r>
          </w:p>
          <w:p w14:paraId="5CC9B3AB" w14:textId="77777777" w:rsidR="006F264D"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    </w:t>
            </w:r>
            <w:r w:rsidR="006F264D">
              <w:rPr>
                <w:rFonts w:ascii="Times New Roman" w:hAnsi="Times New Roman" w:cs="Times New Roman"/>
                <w:sz w:val="24"/>
                <w:szCs w:val="24"/>
              </w:rPr>
              <w:t>multi-association Canadian</w:t>
            </w:r>
          </w:p>
          <w:p w14:paraId="1E8ACC85" w14:textId="612EB5C7" w:rsidR="00A13318" w:rsidRDefault="006F264D" w:rsidP="00A13318">
            <w:pPr>
              <w:rPr>
                <w:rFonts w:ascii="Times New Roman" w:hAnsi="Times New Roman" w:cs="Times New Roman"/>
                <w:sz w:val="24"/>
                <w:szCs w:val="24"/>
              </w:rPr>
            </w:pPr>
            <w:r>
              <w:rPr>
                <w:rFonts w:ascii="Times New Roman" w:hAnsi="Times New Roman" w:cs="Times New Roman"/>
                <w:sz w:val="24"/>
                <w:szCs w:val="24"/>
              </w:rPr>
              <w:t xml:space="preserve">    </w:t>
            </w:r>
            <w:r w:rsidR="00A13318">
              <w:rPr>
                <w:rFonts w:ascii="Times New Roman" w:hAnsi="Times New Roman" w:cs="Times New Roman"/>
                <w:sz w:val="24"/>
                <w:szCs w:val="24"/>
              </w:rPr>
              <w:t>campaign</w:t>
            </w:r>
            <w:r w:rsidR="00E13A40">
              <w:rPr>
                <w:rFonts w:ascii="Times New Roman" w:hAnsi="Times New Roman" w:cs="Times New Roman"/>
                <w:sz w:val="24"/>
                <w:szCs w:val="24"/>
              </w:rPr>
              <w:t xml:space="preserve"> #HeyNurse</w:t>
            </w:r>
          </w:p>
          <w:p w14:paraId="039A0E03" w14:textId="4A65FF91" w:rsidR="00A13318" w:rsidRP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b) </w:t>
            </w:r>
            <w:r w:rsidRPr="00A13318">
              <w:rPr>
                <w:rFonts w:ascii="Times New Roman" w:hAnsi="Times New Roman" w:cs="Times New Roman"/>
                <w:sz w:val="24"/>
                <w:szCs w:val="24"/>
              </w:rPr>
              <w:t>Liaise with RNAO Policy</w:t>
            </w:r>
          </w:p>
          <w:p w14:paraId="04DAC8BC" w14:textId="77777777" w:rsid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    and Communications</w:t>
            </w:r>
          </w:p>
          <w:p w14:paraId="53E32FBC" w14:textId="77777777" w:rsid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    Department</w:t>
            </w:r>
          </w:p>
          <w:p w14:paraId="03CA99E0" w14:textId="77777777" w:rsid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b) Provide support in connecting  </w:t>
            </w:r>
          </w:p>
          <w:p w14:paraId="62CEF701" w14:textId="77777777" w:rsid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    the message that nursing is vital</w:t>
            </w:r>
          </w:p>
          <w:p w14:paraId="4A4B217B" w14:textId="2BFB5E8D" w:rsidR="00A13318" w:rsidRPr="00A13318" w:rsidRDefault="00A13318" w:rsidP="00A13318">
            <w:pPr>
              <w:rPr>
                <w:rFonts w:ascii="Times New Roman" w:hAnsi="Times New Roman" w:cs="Times New Roman"/>
                <w:sz w:val="24"/>
                <w:szCs w:val="24"/>
              </w:rPr>
            </w:pPr>
            <w:r>
              <w:rPr>
                <w:rFonts w:ascii="Times New Roman" w:hAnsi="Times New Roman" w:cs="Times New Roman"/>
                <w:sz w:val="24"/>
                <w:szCs w:val="24"/>
              </w:rPr>
              <w:t xml:space="preserve">    to the health care system</w:t>
            </w:r>
          </w:p>
        </w:tc>
        <w:tc>
          <w:tcPr>
            <w:tcW w:w="1443" w:type="dxa"/>
          </w:tcPr>
          <w:p w14:paraId="3F5036E9" w14:textId="77777777" w:rsidR="00A13318" w:rsidRPr="00AD5ECD" w:rsidRDefault="00A13318" w:rsidP="00AD5ECD">
            <w:pPr>
              <w:pStyle w:val="NormalWeb"/>
              <w:spacing w:before="0" w:beforeAutospacing="0" w:after="0" w:afterAutospacing="0"/>
            </w:pPr>
          </w:p>
        </w:tc>
        <w:tc>
          <w:tcPr>
            <w:tcW w:w="3457" w:type="dxa"/>
          </w:tcPr>
          <w:p w14:paraId="42B42DBC" w14:textId="18D2A1AF" w:rsidR="00A13318" w:rsidRDefault="00A13318" w:rsidP="00A13318">
            <w:pPr>
              <w:pStyle w:val="NormalWeb"/>
              <w:spacing w:before="0" w:beforeAutospacing="0" w:after="0" w:afterAutospacing="0"/>
            </w:pPr>
            <w:r>
              <w:t>a) RNAO/</w:t>
            </w:r>
            <w:r w:rsidR="006F264D">
              <w:t>NPIG</w:t>
            </w:r>
          </w:p>
          <w:p w14:paraId="0634A2E9" w14:textId="77777777" w:rsidR="00A13318" w:rsidRDefault="00A13318" w:rsidP="00A13318">
            <w:pPr>
              <w:pStyle w:val="NormalWeb"/>
              <w:spacing w:before="0" w:beforeAutospacing="0" w:after="0" w:afterAutospacing="0"/>
            </w:pPr>
          </w:p>
          <w:p w14:paraId="250CD6F4" w14:textId="77777777" w:rsidR="00A13318" w:rsidRDefault="00A13318" w:rsidP="00A13318">
            <w:pPr>
              <w:pStyle w:val="NormalWeb"/>
              <w:spacing w:before="0" w:beforeAutospacing="0" w:after="0" w:afterAutospacing="0"/>
            </w:pPr>
          </w:p>
          <w:p w14:paraId="59992642" w14:textId="77777777" w:rsidR="006F264D" w:rsidRDefault="006F264D" w:rsidP="00A13318">
            <w:pPr>
              <w:pStyle w:val="NormalWeb"/>
              <w:spacing w:before="0" w:beforeAutospacing="0" w:after="0" w:afterAutospacing="0"/>
            </w:pPr>
          </w:p>
          <w:p w14:paraId="1836B22D" w14:textId="77777777" w:rsidR="006F264D" w:rsidRDefault="006F264D" w:rsidP="00A13318">
            <w:pPr>
              <w:pStyle w:val="NormalWeb"/>
              <w:spacing w:before="0" w:beforeAutospacing="0" w:after="0" w:afterAutospacing="0"/>
            </w:pPr>
          </w:p>
          <w:p w14:paraId="5A970B30" w14:textId="6F865AE3" w:rsidR="00A13318" w:rsidRDefault="00A13318" w:rsidP="00A13318">
            <w:pPr>
              <w:pStyle w:val="NormalWeb"/>
              <w:spacing w:before="0" w:beforeAutospacing="0" w:after="0" w:afterAutospacing="0"/>
            </w:pPr>
            <w:r>
              <w:t>b) RNAO/NPIG</w:t>
            </w:r>
          </w:p>
          <w:p w14:paraId="474FEE15" w14:textId="77777777" w:rsidR="006F264D" w:rsidRDefault="006F264D" w:rsidP="00A13318">
            <w:pPr>
              <w:pStyle w:val="NormalWeb"/>
              <w:spacing w:before="0" w:beforeAutospacing="0" w:after="0" w:afterAutospacing="0"/>
            </w:pPr>
          </w:p>
          <w:p w14:paraId="600CE79D" w14:textId="77777777" w:rsidR="006F264D" w:rsidRDefault="006F264D" w:rsidP="00A13318">
            <w:pPr>
              <w:pStyle w:val="NormalWeb"/>
              <w:spacing w:before="0" w:beforeAutospacing="0" w:after="0" w:afterAutospacing="0"/>
            </w:pPr>
          </w:p>
          <w:p w14:paraId="03577093" w14:textId="12E6C3CD" w:rsidR="006F264D" w:rsidRDefault="006F264D" w:rsidP="00A13318">
            <w:pPr>
              <w:pStyle w:val="NormalWeb"/>
              <w:spacing w:before="0" w:beforeAutospacing="0" w:after="0" w:afterAutospacing="0"/>
            </w:pPr>
            <w:r>
              <w:t>c) RNAO/NPIG</w:t>
            </w:r>
          </w:p>
        </w:tc>
      </w:tr>
      <w:tr w:rsidR="006A4AEA" w:rsidRPr="00AD5ECD" w14:paraId="720561C9" w14:textId="77777777" w:rsidTr="00AD5ECD">
        <w:trPr>
          <w:trHeight w:val="70"/>
        </w:trPr>
        <w:tc>
          <w:tcPr>
            <w:tcW w:w="4390" w:type="dxa"/>
          </w:tcPr>
          <w:p w14:paraId="4FC256F5" w14:textId="21D5DC77" w:rsidR="00C264DD" w:rsidRDefault="00B757D3" w:rsidP="00B757D3">
            <w:pPr>
              <w:rPr>
                <w:rFonts w:ascii="Times New Roman" w:hAnsi="Times New Roman" w:cs="Times New Roman"/>
                <w:sz w:val="24"/>
                <w:szCs w:val="24"/>
              </w:rPr>
            </w:pPr>
            <w:r w:rsidRPr="00B757D3">
              <w:rPr>
                <w:rFonts w:ascii="Times New Roman" w:hAnsi="Times New Roman" w:cs="Times New Roman"/>
                <w:sz w:val="24"/>
                <w:szCs w:val="24"/>
              </w:rPr>
              <w:t>1</w:t>
            </w:r>
            <w:r w:rsidR="002C25B0">
              <w:rPr>
                <w:rFonts w:ascii="Times New Roman" w:hAnsi="Times New Roman" w:cs="Times New Roman"/>
                <w:sz w:val="24"/>
                <w:szCs w:val="24"/>
              </w:rPr>
              <w:t>2</w:t>
            </w:r>
            <w:r w:rsidRPr="00B757D3">
              <w:rPr>
                <w:rFonts w:ascii="Times New Roman" w:hAnsi="Times New Roman" w:cs="Times New Roman"/>
                <w:sz w:val="24"/>
                <w:szCs w:val="24"/>
              </w:rPr>
              <w:t>.</w:t>
            </w:r>
            <w:r w:rsidR="00C264DD">
              <w:rPr>
                <w:rFonts w:ascii="Times New Roman" w:hAnsi="Times New Roman" w:cs="Times New Roman"/>
                <w:sz w:val="24"/>
                <w:szCs w:val="24"/>
              </w:rPr>
              <w:t xml:space="preserve"> </w:t>
            </w:r>
            <w:r w:rsidRPr="00B757D3">
              <w:rPr>
                <w:rFonts w:ascii="Times New Roman" w:hAnsi="Times New Roman" w:cs="Times New Roman"/>
                <w:sz w:val="24"/>
                <w:szCs w:val="24"/>
              </w:rPr>
              <w:t xml:space="preserve">Develop a public education </w:t>
            </w:r>
            <w:r w:rsidR="009C6D66">
              <w:rPr>
                <w:rFonts w:ascii="Times New Roman" w:hAnsi="Times New Roman" w:cs="Times New Roman"/>
                <w:sz w:val="24"/>
                <w:szCs w:val="24"/>
              </w:rPr>
              <w:t>initiative</w:t>
            </w:r>
          </w:p>
          <w:p w14:paraId="6F47DDCF" w14:textId="77777777" w:rsidR="009C6D66" w:rsidRDefault="00C264DD" w:rsidP="00B757D3">
            <w:pPr>
              <w:rPr>
                <w:rFonts w:ascii="Times New Roman" w:hAnsi="Times New Roman" w:cs="Times New Roman"/>
                <w:sz w:val="24"/>
                <w:szCs w:val="24"/>
              </w:rPr>
            </w:pPr>
            <w:r>
              <w:rPr>
                <w:rFonts w:ascii="Times New Roman" w:hAnsi="Times New Roman" w:cs="Times New Roman"/>
                <w:sz w:val="24"/>
                <w:szCs w:val="24"/>
              </w:rPr>
              <w:t xml:space="preserve">      </w:t>
            </w:r>
            <w:r w:rsidR="00E13A40">
              <w:rPr>
                <w:rFonts w:ascii="Times New Roman" w:hAnsi="Times New Roman" w:cs="Times New Roman"/>
                <w:sz w:val="24"/>
                <w:szCs w:val="24"/>
              </w:rPr>
              <w:t>#</w:t>
            </w:r>
            <w:r w:rsidR="009C6D66">
              <w:rPr>
                <w:rFonts w:ascii="Times New Roman" w:hAnsi="Times New Roman" w:cs="Times New Roman"/>
                <w:sz w:val="24"/>
                <w:szCs w:val="24"/>
              </w:rPr>
              <w:t>WeAreNPs</w:t>
            </w:r>
            <w:r w:rsidR="00E13A40">
              <w:rPr>
                <w:rFonts w:ascii="Times New Roman" w:hAnsi="Times New Roman" w:cs="Times New Roman"/>
                <w:sz w:val="24"/>
                <w:szCs w:val="24"/>
              </w:rPr>
              <w:t xml:space="preserve"> </w:t>
            </w:r>
            <w:r w:rsidR="00A13318">
              <w:rPr>
                <w:rFonts w:ascii="Times New Roman" w:hAnsi="Times New Roman" w:cs="Times New Roman"/>
                <w:sz w:val="24"/>
                <w:szCs w:val="24"/>
              </w:rPr>
              <w:t xml:space="preserve">during NP Week </w:t>
            </w:r>
            <w:r w:rsidRPr="00B757D3">
              <w:rPr>
                <w:rFonts w:ascii="Times New Roman" w:hAnsi="Times New Roman" w:cs="Times New Roman"/>
                <w:sz w:val="24"/>
                <w:szCs w:val="24"/>
              </w:rPr>
              <w:t>to</w:t>
            </w:r>
          </w:p>
          <w:p w14:paraId="7581D4EA" w14:textId="77777777" w:rsidR="009C6D66" w:rsidRDefault="009C6D66" w:rsidP="00B757D3">
            <w:pPr>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     </w:t>
            </w:r>
            <w:r w:rsidR="00C264DD" w:rsidRPr="00B757D3">
              <w:rPr>
                <w:rFonts w:ascii="Times New Roman" w:hAnsi="Times New Roman" w:cs="Times New Roman"/>
                <w:sz w:val="24"/>
                <w:szCs w:val="24"/>
              </w:rPr>
              <w:t xml:space="preserve"> </w:t>
            </w:r>
            <w:r w:rsidR="00C264DD" w:rsidRPr="00B757D3">
              <w:rPr>
                <w:rFonts w:ascii="Times New Roman" w:eastAsia="Times New Roman" w:hAnsi="Times New Roman" w:cs="Times New Roman"/>
                <w:sz w:val="24"/>
                <w:szCs w:val="24"/>
                <w:lang w:eastAsia="en-CA"/>
              </w:rPr>
              <w:t>advance full utilization of NPs</w:t>
            </w:r>
            <w:r w:rsidR="00E13A40">
              <w:rPr>
                <w:rFonts w:ascii="Times New Roman" w:eastAsia="Times New Roman" w:hAnsi="Times New Roman" w:cs="Times New Roman"/>
                <w:sz w:val="24"/>
                <w:szCs w:val="24"/>
                <w:lang w:eastAsia="en-CA"/>
              </w:rPr>
              <w:t xml:space="preserve"> </w:t>
            </w:r>
            <w:r w:rsidR="00C264DD" w:rsidRPr="00B757D3">
              <w:rPr>
                <w:rFonts w:ascii="Times New Roman" w:eastAsia="Times New Roman" w:hAnsi="Times New Roman" w:cs="Times New Roman"/>
                <w:sz w:val="24"/>
                <w:szCs w:val="24"/>
                <w:lang w:eastAsia="en-CA"/>
              </w:rPr>
              <w:t>across</w:t>
            </w:r>
          </w:p>
          <w:p w14:paraId="16EA3A3E" w14:textId="742A0C32" w:rsidR="00B757D3" w:rsidRPr="00E13A40" w:rsidRDefault="009C6D66" w:rsidP="00B757D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C264DD" w:rsidRPr="00B757D3">
              <w:rPr>
                <w:rFonts w:ascii="Times New Roman" w:eastAsia="Times New Roman" w:hAnsi="Times New Roman" w:cs="Times New Roman"/>
                <w:sz w:val="24"/>
                <w:szCs w:val="24"/>
                <w:lang w:eastAsia="en-CA"/>
              </w:rPr>
              <w:t xml:space="preserve"> all sectors and settings</w:t>
            </w:r>
          </w:p>
          <w:p w14:paraId="27477C5D" w14:textId="32C9147F" w:rsidR="006A4AEA" w:rsidRPr="00B757D3" w:rsidRDefault="006A4AEA" w:rsidP="006A4AEA">
            <w:pPr>
              <w:rPr>
                <w:rFonts w:ascii="Times New Roman" w:hAnsi="Times New Roman" w:cs="Times New Roman"/>
                <w:sz w:val="24"/>
                <w:szCs w:val="24"/>
              </w:rPr>
            </w:pPr>
          </w:p>
        </w:tc>
        <w:tc>
          <w:tcPr>
            <w:tcW w:w="3660" w:type="dxa"/>
          </w:tcPr>
          <w:p w14:paraId="65FA1BCA" w14:textId="3404622F" w:rsidR="00095A36" w:rsidRDefault="00B757D3" w:rsidP="00B757D3">
            <w:pPr>
              <w:rPr>
                <w:rFonts w:ascii="Times New Roman" w:hAnsi="Times New Roman" w:cs="Times New Roman"/>
                <w:sz w:val="24"/>
                <w:szCs w:val="24"/>
              </w:rPr>
            </w:pPr>
            <w:r>
              <w:rPr>
                <w:rFonts w:ascii="Times New Roman" w:hAnsi="Times New Roman" w:cs="Times New Roman"/>
                <w:sz w:val="24"/>
                <w:szCs w:val="24"/>
              </w:rPr>
              <w:t xml:space="preserve">a) </w:t>
            </w:r>
            <w:r w:rsidRPr="00B757D3">
              <w:rPr>
                <w:rFonts w:ascii="Times New Roman" w:hAnsi="Times New Roman" w:cs="Times New Roman"/>
                <w:sz w:val="24"/>
                <w:szCs w:val="24"/>
              </w:rPr>
              <w:t xml:space="preserve">Collaborate with </w:t>
            </w:r>
          </w:p>
          <w:p w14:paraId="2737697C" w14:textId="68FD0556" w:rsidR="006F264D" w:rsidRDefault="006F264D" w:rsidP="00B757D3">
            <w:pPr>
              <w:rPr>
                <w:rFonts w:ascii="Times New Roman" w:hAnsi="Times New Roman" w:cs="Times New Roman"/>
                <w:sz w:val="24"/>
                <w:szCs w:val="24"/>
              </w:rPr>
            </w:pPr>
            <w:r>
              <w:rPr>
                <w:rFonts w:ascii="Times New Roman" w:hAnsi="Times New Roman" w:cs="Times New Roman"/>
                <w:sz w:val="24"/>
                <w:szCs w:val="24"/>
              </w:rPr>
              <w:t xml:space="preserve">    Communications Department to</w:t>
            </w:r>
          </w:p>
          <w:p w14:paraId="7BFAFB47" w14:textId="77777777" w:rsidR="006F264D"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6F264D">
              <w:rPr>
                <w:rFonts w:ascii="Times New Roman" w:hAnsi="Times New Roman" w:cs="Times New Roman"/>
                <w:sz w:val="24"/>
                <w:szCs w:val="24"/>
              </w:rPr>
              <w:t>Develop and disseminate an</w:t>
            </w:r>
          </w:p>
          <w:p w14:paraId="360F4FD6" w14:textId="4D29B4CB" w:rsidR="00095A36" w:rsidRDefault="006F264D" w:rsidP="00B757D3">
            <w:pPr>
              <w:rPr>
                <w:rFonts w:ascii="Times New Roman" w:hAnsi="Times New Roman" w:cs="Times New Roman"/>
                <w:sz w:val="24"/>
                <w:szCs w:val="24"/>
              </w:rPr>
            </w:pPr>
            <w:r>
              <w:rPr>
                <w:rFonts w:ascii="Times New Roman" w:hAnsi="Times New Roman" w:cs="Times New Roman"/>
                <w:sz w:val="24"/>
                <w:szCs w:val="24"/>
              </w:rPr>
              <w:t xml:space="preserve">   </w:t>
            </w:r>
            <w:r w:rsidR="00095A36">
              <w:rPr>
                <w:rFonts w:ascii="Times New Roman" w:hAnsi="Times New Roman" w:cs="Times New Roman"/>
                <w:sz w:val="24"/>
                <w:szCs w:val="24"/>
              </w:rPr>
              <w:t xml:space="preserve"> Ontario-wide public</w:t>
            </w:r>
          </w:p>
          <w:p w14:paraId="63516E35" w14:textId="2B4BB1EB" w:rsidR="00095A36" w:rsidRDefault="00B757D3" w:rsidP="00B757D3">
            <w:pPr>
              <w:rPr>
                <w:rFonts w:ascii="Times New Roman" w:hAnsi="Times New Roman" w:cs="Times New Roman"/>
                <w:sz w:val="24"/>
                <w:szCs w:val="24"/>
              </w:rPr>
            </w:pPr>
            <w:r w:rsidRPr="00B757D3">
              <w:rPr>
                <w:rFonts w:ascii="Times New Roman" w:hAnsi="Times New Roman" w:cs="Times New Roman"/>
                <w:sz w:val="24"/>
                <w:szCs w:val="24"/>
              </w:rPr>
              <w:t xml:space="preserve"> </w:t>
            </w:r>
            <w:r w:rsidR="00095A36">
              <w:rPr>
                <w:rFonts w:ascii="Times New Roman" w:hAnsi="Times New Roman" w:cs="Times New Roman"/>
                <w:sz w:val="24"/>
                <w:szCs w:val="24"/>
              </w:rPr>
              <w:t xml:space="preserve">   </w:t>
            </w:r>
            <w:r w:rsidRPr="00B757D3">
              <w:rPr>
                <w:rFonts w:ascii="Times New Roman" w:hAnsi="Times New Roman" w:cs="Times New Roman"/>
                <w:sz w:val="24"/>
                <w:szCs w:val="24"/>
              </w:rPr>
              <w:t>education campaign about NPs</w:t>
            </w:r>
          </w:p>
          <w:p w14:paraId="57B2C972" w14:textId="4026835D" w:rsidR="00B757D3" w:rsidRPr="00B757D3"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using the slogan #</w:t>
            </w:r>
            <w:r w:rsidR="009C6D66">
              <w:rPr>
                <w:rFonts w:ascii="Times New Roman" w:hAnsi="Times New Roman" w:cs="Times New Roman"/>
                <w:sz w:val="24"/>
                <w:szCs w:val="24"/>
              </w:rPr>
              <w:t>WeAreNPs</w:t>
            </w:r>
          </w:p>
          <w:p w14:paraId="08AB6327" w14:textId="77777777" w:rsidR="00095A36" w:rsidRDefault="00B757D3" w:rsidP="00B757D3">
            <w:pPr>
              <w:rPr>
                <w:rFonts w:ascii="Times New Roman" w:hAnsi="Times New Roman" w:cs="Times New Roman"/>
                <w:sz w:val="24"/>
                <w:szCs w:val="24"/>
              </w:rPr>
            </w:pPr>
            <w:r>
              <w:rPr>
                <w:rFonts w:ascii="Times New Roman" w:hAnsi="Times New Roman" w:cs="Times New Roman"/>
                <w:sz w:val="24"/>
                <w:szCs w:val="24"/>
              </w:rPr>
              <w:t xml:space="preserve">b) </w:t>
            </w:r>
            <w:r w:rsidRPr="00B757D3">
              <w:rPr>
                <w:rFonts w:ascii="Times New Roman" w:hAnsi="Times New Roman" w:cs="Times New Roman"/>
                <w:sz w:val="24"/>
                <w:szCs w:val="24"/>
              </w:rPr>
              <w:t>Develop slogans that can be</w:t>
            </w:r>
          </w:p>
          <w:p w14:paraId="77E21D94" w14:textId="77777777" w:rsidR="00095A36"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utilized by RNAO/NPIG to</w:t>
            </w:r>
          </w:p>
          <w:p w14:paraId="09D3C323" w14:textId="1436B4D4" w:rsidR="00095A36"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market the NP role and</w:t>
            </w:r>
            <w:r w:rsidR="009D4491">
              <w:rPr>
                <w:rFonts w:ascii="Times New Roman" w:hAnsi="Times New Roman" w:cs="Times New Roman"/>
                <w:sz w:val="24"/>
                <w:szCs w:val="24"/>
              </w:rPr>
              <w:t>,</w:t>
            </w:r>
            <w:r w:rsidR="00B757D3" w:rsidRPr="00B757D3">
              <w:rPr>
                <w:rFonts w:ascii="Times New Roman" w:hAnsi="Times New Roman" w:cs="Times New Roman"/>
                <w:sz w:val="24"/>
                <w:szCs w:val="24"/>
              </w:rPr>
              <w:t xml:space="preserve"> where</w:t>
            </w:r>
          </w:p>
          <w:p w14:paraId="7119ACA6" w14:textId="77777777" w:rsidR="00095A36" w:rsidRDefault="00095A36" w:rsidP="00B757D3">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NPs can be found in the health</w:t>
            </w:r>
          </w:p>
          <w:p w14:paraId="00E702B8" w14:textId="2D03B218" w:rsidR="00B757D3" w:rsidRPr="00B757D3" w:rsidRDefault="00095A36" w:rsidP="00B757D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57D3" w:rsidRPr="00B757D3">
              <w:rPr>
                <w:rFonts w:ascii="Times New Roman" w:hAnsi="Times New Roman" w:cs="Times New Roman"/>
                <w:sz w:val="24"/>
                <w:szCs w:val="24"/>
              </w:rPr>
              <w:t xml:space="preserve"> system</w:t>
            </w:r>
          </w:p>
          <w:p w14:paraId="40CD01E5" w14:textId="77777777" w:rsidR="00095A36" w:rsidRDefault="00B757D3" w:rsidP="00B757D3">
            <w:pPr>
              <w:rPr>
                <w:rFonts w:ascii="Times New Roman" w:hAnsi="Times New Roman" w:cs="Times New Roman"/>
                <w:sz w:val="24"/>
                <w:szCs w:val="24"/>
              </w:rPr>
            </w:pPr>
            <w:r>
              <w:rPr>
                <w:rFonts w:ascii="Times New Roman" w:hAnsi="Times New Roman" w:cs="Times New Roman"/>
                <w:sz w:val="24"/>
                <w:szCs w:val="24"/>
              </w:rPr>
              <w:t xml:space="preserve">c) </w:t>
            </w:r>
            <w:r w:rsidRPr="00B757D3">
              <w:rPr>
                <w:rFonts w:ascii="Times New Roman" w:hAnsi="Times New Roman" w:cs="Times New Roman"/>
                <w:sz w:val="24"/>
                <w:szCs w:val="24"/>
              </w:rPr>
              <w:t>Engage NPs to continue public</w:t>
            </w:r>
          </w:p>
          <w:p w14:paraId="7C7AD386" w14:textId="01F9AD34" w:rsidR="006A4AEA" w:rsidRPr="00095A36" w:rsidRDefault="00095A36" w:rsidP="006A4AEA">
            <w:pPr>
              <w:rPr>
                <w:rFonts w:ascii="Times New Roman" w:hAnsi="Times New Roman" w:cs="Times New Roman"/>
                <w:sz w:val="24"/>
                <w:szCs w:val="24"/>
              </w:rPr>
            </w:pPr>
            <w:r>
              <w:rPr>
                <w:rFonts w:ascii="Times New Roman" w:hAnsi="Times New Roman" w:cs="Times New Roman"/>
                <w:sz w:val="24"/>
                <w:szCs w:val="24"/>
              </w:rPr>
              <w:t xml:space="preserve">    </w:t>
            </w:r>
            <w:r w:rsidR="00B757D3" w:rsidRPr="00B757D3">
              <w:rPr>
                <w:rFonts w:ascii="Times New Roman" w:hAnsi="Times New Roman" w:cs="Times New Roman"/>
                <w:sz w:val="24"/>
                <w:szCs w:val="24"/>
              </w:rPr>
              <w:t xml:space="preserve"> education </w:t>
            </w:r>
            <w:r w:rsidR="009C6D66">
              <w:rPr>
                <w:rFonts w:ascii="Times New Roman" w:hAnsi="Times New Roman" w:cs="Times New Roman"/>
                <w:sz w:val="24"/>
                <w:szCs w:val="24"/>
              </w:rPr>
              <w:t>initiative</w:t>
            </w:r>
          </w:p>
        </w:tc>
        <w:tc>
          <w:tcPr>
            <w:tcW w:w="1443" w:type="dxa"/>
          </w:tcPr>
          <w:p w14:paraId="0F11B06C" w14:textId="77777777" w:rsidR="006A4AEA" w:rsidRPr="00AD5ECD" w:rsidRDefault="006A4AEA" w:rsidP="00AD5ECD">
            <w:pPr>
              <w:pStyle w:val="NormalWeb"/>
              <w:spacing w:before="0" w:beforeAutospacing="0" w:after="0" w:afterAutospacing="0"/>
            </w:pPr>
          </w:p>
        </w:tc>
        <w:tc>
          <w:tcPr>
            <w:tcW w:w="3457" w:type="dxa"/>
          </w:tcPr>
          <w:p w14:paraId="13525FAB" w14:textId="016E7017" w:rsidR="006A4AEA" w:rsidRDefault="00B757D3" w:rsidP="00B757D3">
            <w:pPr>
              <w:pStyle w:val="NormalWeb"/>
              <w:spacing w:before="0" w:beforeAutospacing="0" w:after="0" w:afterAutospacing="0"/>
            </w:pPr>
            <w:r>
              <w:t xml:space="preserve">a) Eric, Alanna, RNAO Policy </w:t>
            </w:r>
          </w:p>
          <w:p w14:paraId="41EE7A11" w14:textId="53C5B92E" w:rsidR="00B757D3" w:rsidRDefault="00B757D3" w:rsidP="00B757D3">
            <w:pPr>
              <w:pStyle w:val="NormalWeb"/>
              <w:spacing w:before="0" w:beforeAutospacing="0" w:after="0" w:afterAutospacing="0"/>
            </w:pPr>
            <w:r>
              <w:t xml:space="preserve">    Department</w:t>
            </w:r>
            <w:r w:rsidR="00A13318">
              <w:t>, Communications</w:t>
            </w:r>
          </w:p>
          <w:p w14:paraId="635E0156" w14:textId="5409A34A" w:rsidR="00A13318" w:rsidRDefault="00A13318" w:rsidP="00B757D3">
            <w:pPr>
              <w:pStyle w:val="NormalWeb"/>
              <w:spacing w:before="0" w:beforeAutospacing="0" w:after="0" w:afterAutospacing="0"/>
            </w:pPr>
            <w:r>
              <w:t xml:space="preserve">   </w:t>
            </w:r>
            <w:r w:rsidR="006F264D">
              <w:t xml:space="preserve"> </w:t>
            </w:r>
            <w:r>
              <w:t>Department</w:t>
            </w:r>
          </w:p>
          <w:p w14:paraId="4D47183A" w14:textId="3B7944B5" w:rsidR="00B757D3" w:rsidRDefault="00B757D3" w:rsidP="00B757D3">
            <w:pPr>
              <w:pStyle w:val="NormalWeb"/>
              <w:spacing w:before="0" w:beforeAutospacing="0" w:after="0" w:afterAutospacing="0"/>
            </w:pPr>
          </w:p>
          <w:p w14:paraId="396DB2D5" w14:textId="77777777" w:rsidR="006F264D" w:rsidRDefault="006F264D" w:rsidP="00B757D3">
            <w:pPr>
              <w:pStyle w:val="NormalWeb"/>
              <w:spacing w:before="0" w:beforeAutospacing="0" w:after="0" w:afterAutospacing="0"/>
            </w:pPr>
          </w:p>
          <w:p w14:paraId="006C712B" w14:textId="77777777" w:rsidR="006F264D" w:rsidRDefault="006F264D" w:rsidP="00B757D3">
            <w:pPr>
              <w:pStyle w:val="NormalWeb"/>
              <w:spacing w:before="0" w:beforeAutospacing="0" w:after="0" w:afterAutospacing="0"/>
            </w:pPr>
          </w:p>
          <w:p w14:paraId="364DB337" w14:textId="40726A7F" w:rsidR="00B757D3" w:rsidRDefault="00B757D3" w:rsidP="00B757D3">
            <w:pPr>
              <w:pStyle w:val="NormalWeb"/>
              <w:spacing w:before="0" w:beforeAutospacing="0" w:after="0" w:afterAutospacing="0"/>
            </w:pPr>
            <w:r>
              <w:t>b) Eric, Alanna</w:t>
            </w:r>
          </w:p>
          <w:p w14:paraId="71218BC5" w14:textId="2EFC031F" w:rsidR="00B757D3" w:rsidRDefault="00B757D3" w:rsidP="00B757D3">
            <w:pPr>
              <w:pStyle w:val="NormalWeb"/>
              <w:spacing w:before="0" w:beforeAutospacing="0" w:after="0" w:afterAutospacing="0"/>
            </w:pPr>
          </w:p>
          <w:p w14:paraId="15108E29" w14:textId="372A82D4" w:rsidR="00B757D3" w:rsidRDefault="00B757D3" w:rsidP="00B757D3">
            <w:pPr>
              <w:pStyle w:val="NormalWeb"/>
              <w:spacing w:before="0" w:beforeAutospacing="0" w:after="0" w:afterAutospacing="0"/>
            </w:pPr>
          </w:p>
          <w:p w14:paraId="74E9C0E0" w14:textId="4699449D" w:rsidR="00B757D3" w:rsidRDefault="00B757D3" w:rsidP="00B757D3">
            <w:pPr>
              <w:pStyle w:val="NormalWeb"/>
              <w:spacing w:before="0" w:beforeAutospacing="0" w:after="0" w:afterAutospacing="0"/>
            </w:pPr>
          </w:p>
          <w:p w14:paraId="00EA22F7" w14:textId="23C77268" w:rsidR="00B757D3" w:rsidRDefault="00B757D3" w:rsidP="00B757D3">
            <w:pPr>
              <w:pStyle w:val="NormalWeb"/>
              <w:spacing w:before="0" w:beforeAutospacing="0" w:after="0" w:afterAutospacing="0"/>
            </w:pPr>
            <w:r>
              <w:lastRenderedPageBreak/>
              <w:t>c) Eric, Alanna, RNAO Policy</w:t>
            </w:r>
          </w:p>
          <w:p w14:paraId="4B4BFA0A" w14:textId="10599806" w:rsidR="006F264D" w:rsidRDefault="00B757D3" w:rsidP="001C1808">
            <w:pPr>
              <w:pStyle w:val="NormalWeb"/>
              <w:spacing w:before="0" w:beforeAutospacing="0" w:after="0" w:afterAutospacing="0"/>
            </w:pPr>
            <w:r>
              <w:t xml:space="preserve">    </w:t>
            </w:r>
            <w:r w:rsidR="006F264D">
              <w:t>and Communications</w:t>
            </w:r>
          </w:p>
          <w:p w14:paraId="34A9D2B6" w14:textId="5829E4D6" w:rsidR="00B757D3" w:rsidRDefault="006F264D" w:rsidP="001C1808">
            <w:pPr>
              <w:pStyle w:val="NormalWeb"/>
              <w:spacing w:before="0" w:beforeAutospacing="0" w:after="0" w:afterAutospacing="0"/>
            </w:pPr>
            <w:r>
              <w:t xml:space="preserve">    </w:t>
            </w:r>
            <w:r w:rsidR="00B757D3">
              <w:t>Department</w:t>
            </w:r>
          </w:p>
        </w:tc>
      </w:tr>
    </w:tbl>
    <w:p w14:paraId="4CD5607C" w14:textId="77777777" w:rsidR="00AD5ECD" w:rsidRPr="00AD5ECD" w:rsidRDefault="00AD5ECD" w:rsidP="00AD5ECD">
      <w:pPr>
        <w:pStyle w:val="NormalWeb"/>
        <w:spacing w:before="0" w:beforeAutospacing="0" w:after="0" w:afterAutospacing="0"/>
      </w:pPr>
    </w:p>
    <w:p w14:paraId="003BA307" w14:textId="77777777" w:rsidR="00AD5ECD" w:rsidRPr="00AD5ECD" w:rsidRDefault="00AD5ECD" w:rsidP="00AD5ECD">
      <w:pPr>
        <w:jc w:val="center"/>
      </w:pPr>
    </w:p>
    <w:sectPr w:rsidR="00AD5ECD" w:rsidRPr="00AD5ECD" w:rsidSect="00AD5EC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0A"/>
    <w:multiLevelType w:val="hybridMultilevel"/>
    <w:tmpl w:val="CA78FE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17AAC"/>
    <w:multiLevelType w:val="hybridMultilevel"/>
    <w:tmpl w:val="474479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3A513F"/>
    <w:multiLevelType w:val="hybridMultilevel"/>
    <w:tmpl w:val="3886D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F52D6"/>
    <w:multiLevelType w:val="hybridMultilevel"/>
    <w:tmpl w:val="E72AD002"/>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71877"/>
    <w:multiLevelType w:val="hybridMultilevel"/>
    <w:tmpl w:val="C77C67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6C23F8"/>
    <w:multiLevelType w:val="hybridMultilevel"/>
    <w:tmpl w:val="1ADE3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DB5947"/>
    <w:multiLevelType w:val="hybridMultilevel"/>
    <w:tmpl w:val="20BC50F4"/>
    <w:lvl w:ilvl="0" w:tplc="92C05DA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811DB6"/>
    <w:multiLevelType w:val="hybridMultilevel"/>
    <w:tmpl w:val="32A09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A33194"/>
    <w:multiLevelType w:val="hybridMultilevel"/>
    <w:tmpl w:val="ACC82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FF3434"/>
    <w:multiLevelType w:val="hybridMultilevel"/>
    <w:tmpl w:val="067617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556B8C"/>
    <w:multiLevelType w:val="hybridMultilevel"/>
    <w:tmpl w:val="B33202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FC5913"/>
    <w:multiLevelType w:val="hybridMultilevel"/>
    <w:tmpl w:val="A9EE95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F67537"/>
    <w:multiLevelType w:val="hybridMultilevel"/>
    <w:tmpl w:val="DD02145C"/>
    <w:lvl w:ilvl="0" w:tplc="B106C0E6">
      <w:start w:val="1"/>
      <w:numFmt w:val="lowerLetter"/>
      <w:lvlText w:val="%1)"/>
      <w:lvlJc w:val="left"/>
      <w:pPr>
        <w:ind w:left="720" w:hanging="36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AE6FF1"/>
    <w:multiLevelType w:val="hybridMultilevel"/>
    <w:tmpl w:val="49B28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776538"/>
    <w:multiLevelType w:val="hybridMultilevel"/>
    <w:tmpl w:val="098CA6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962361"/>
    <w:multiLevelType w:val="hybridMultilevel"/>
    <w:tmpl w:val="C7F21B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C32F90"/>
    <w:multiLevelType w:val="hybridMultilevel"/>
    <w:tmpl w:val="BA12D2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AC25BE"/>
    <w:multiLevelType w:val="hybridMultilevel"/>
    <w:tmpl w:val="DC3C6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11284"/>
    <w:multiLevelType w:val="hybridMultilevel"/>
    <w:tmpl w:val="DA9AEAE6"/>
    <w:lvl w:ilvl="0" w:tplc="BA002F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1022397"/>
    <w:multiLevelType w:val="hybridMultilevel"/>
    <w:tmpl w:val="E0A6BA16"/>
    <w:lvl w:ilvl="0" w:tplc="C212C09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38175CF"/>
    <w:multiLevelType w:val="hybridMultilevel"/>
    <w:tmpl w:val="B06817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580457"/>
    <w:multiLevelType w:val="hybridMultilevel"/>
    <w:tmpl w:val="A1A4BE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0B4747"/>
    <w:multiLevelType w:val="hybridMultilevel"/>
    <w:tmpl w:val="A9106A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F04AA4"/>
    <w:multiLevelType w:val="hybridMultilevel"/>
    <w:tmpl w:val="4AA61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D45E87"/>
    <w:multiLevelType w:val="hybridMultilevel"/>
    <w:tmpl w:val="9D4600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C1122D"/>
    <w:multiLevelType w:val="hybridMultilevel"/>
    <w:tmpl w:val="8886E3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067741"/>
    <w:multiLevelType w:val="hybridMultilevel"/>
    <w:tmpl w:val="05C0F3AC"/>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6F5014"/>
    <w:multiLevelType w:val="hybridMultilevel"/>
    <w:tmpl w:val="D3C48D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35735314">
    <w:abstractNumId w:val="3"/>
  </w:num>
  <w:num w:numId="2" w16cid:durableId="631718694">
    <w:abstractNumId w:val="18"/>
  </w:num>
  <w:num w:numId="3" w16cid:durableId="1204249291">
    <w:abstractNumId w:val="20"/>
  </w:num>
  <w:num w:numId="4" w16cid:durableId="454786795">
    <w:abstractNumId w:val="8"/>
  </w:num>
  <w:num w:numId="5" w16cid:durableId="2076200728">
    <w:abstractNumId w:val="7"/>
  </w:num>
  <w:num w:numId="6" w16cid:durableId="2029212116">
    <w:abstractNumId w:val="13"/>
  </w:num>
  <w:num w:numId="7" w16cid:durableId="1183011176">
    <w:abstractNumId w:val="24"/>
  </w:num>
  <w:num w:numId="8" w16cid:durableId="1527671763">
    <w:abstractNumId w:val="10"/>
  </w:num>
  <w:num w:numId="9" w16cid:durableId="1660308962">
    <w:abstractNumId w:val="17"/>
  </w:num>
  <w:num w:numId="10" w16cid:durableId="800265603">
    <w:abstractNumId w:val="26"/>
  </w:num>
  <w:num w:numId="11" w16cid:durableId="1457455563">
    <w:abstractNumId w:val="27"/>
  </w:num>
  <w:num w:numId="12" w16cid:durableId="1022129708">
    <w:abstractNumId w:val="5"/>
  </w:num>
  <w:num w:numId="13" w16cid:durableId="1412000039">
    <w:abstractNumId w:val="2"/>
  </w:num>
  <w:num w:numId="14" w16cid:durableId="1156413086">
    <w:abstractNumId w:val="22"/>
  </w:num>
  <w:num w:numId="15" w16cid:durableId="1610160791">
    <w:abstractNumId w:val="6"/>
  </w:num>
  <w:num w:numId="16" w16cid:durableId="1972900853">
    <w:abstractNumId w:val="12"/>
  </w:num>
  <w:num w:numId="17" w16cid:durableId="767623272">
    <w:abstractNumId w:val="21"/>
  </w:num>
  <w:num w:numId="18" w16cid:durableId="1093552415">
    <w:abstractNumId w:val="16"/>
  </w:num>
  <w:num w:numId="19" w16cid:durableId="1454790392">
    <w:abstractNumId w:val="1"/>
  </w:num>
  <w:num w:numId="20" w16cid:durableId="16472799">
    <w:abstractNumId w:val="11"/>
  </w:num>
  <w:num w:numId="21" w16cid:durableId="1964000162">
    <w:abstractNumId w:val="19"/>
  </w:num>
  <w:num w:numId="22" w16cid:durableId="1035278198">
    <w:abstractNumId w:val="25"/>
  </w:num>
  <w:num w:numId="23" w16cid:durableId="426190663">
    <w:abstractNumId w:val="14"/>
  </w:num>
  <w:num w:numId="24" w16cid:durableId="1082292447">
    <w:abstractNumId w:val="4"/>
  </w:num>
  <w:num w:numId="25" w16cid:durableId="1916086557">
    <w:abstractNumId w:val="0"/>
  </w:num>
  <w:num w:numId="26" w16cid:durableId="1436096450">
    <w:abstractNumId w:val="23"/>
  </w:num>
  <w:num w:numId="27" w16cid:durableId="1734816110">
    <w:abstractNumId w:val="9"/>
  </w:num>
  <w:num w:numId="28" w16cid:durableId="4140581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CD"/>
    <w:rsid w:val="0008646F"/>
    <w:rsid w:val="00095A36"/>
    <w:rsid w:val="001C1808"/>
    <w:rsid w:val="002C25B0"/>
    <w:rsid w:val="00381E00"/>
    <w:rsid w:val="004845CB"/>
    <w:rsid w:val="004E3E40"/>
    <w:rsid w:val="006741EB"/>
    <w:rsid w:val="006A021F"/>
    <w:rsid w:val="006A4AEA"/>
    <w:rsid w:val="006B59BD"/>
    <w:rsid w:val="006F0437"/>
    <w:rsid w:val="006F264D"/>
    <w:rsid w:val="0079755B"/>
    <w:rsid w:val="007E1DF1"/>
    <w:rsid w:val="0082082C"/>
    <w:rsid w:val="00977AF0"/>
    <w:rsid w:val="009C6D66"/>
    <w:rsid w:val="009D4491"/>
    <w:rsid w:val="00A13318"/>
    <w:rsid w:val="00AD5ECD"/>
    <w:rsid w:val="00B664FF"/>
    <w:rsid w:val="00B757D3"/>
    <w:rsid w:val="00BA59C8"/>
    <w:rsid w:val="00BE66F6"/>
    <w:rsid w:val="00C264DD"/>
    <w:rsid w:val="00CA722A"/>
    <w:rsid w:val="00CC1C83"/>
    <w:rsid w:val="00D24E65"/>
    <w:rsid w:val="00DC73C3"/>
    <w:rsid w:val="00E13A40"/>
    <w:rsid w:val="00E15C4D"/>
    <w:rsid w:val="00EA693E"/>
    <w:rsid w:val="00F030D7"/>
    <w:rsid w:val="00F15524"/>
    <w:rsid w:val="00F83626"/>
    <w:rsid w:val="00F8578A"/>
    <w:rsid w:val="00F9701D"/>
    <w:rsid w:val="00FA0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8FD1"/>
  <w15:chartTrackingRefBased/>
  <w15:docId w15:val="{2A6A4A85-AD99-4FB8-BA62-322ADC71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CD"/>
    <w:pPr>
      <w:ind w:left="720"/>
      <w:contextualSpacing/>
    </w:pPr>
  </w:style>
  <w:style w:type="paragraph" w:styleId="NormalWeb">
    <w:name w:val="Normal (Web)"/>
    <w:basedOn w:val="Normal"/>
    <w:uiPriority w:val="99"/>
    <w:unhideWhenUsed/>
    <w:rsid w:val="00AD5EC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AD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FD9B.39B438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staples</dc:creator>
  <cp:keywords/>
  <dc:description/>
  <cp:lastModifiedBy>eric staples</cp:lastModifiedBy>
  <cp:revision>4</cp:revision>
  <dcterms:created xsi:type="dcterms:W3CDTF">2023-07-23T17:56:00Z</dcterms:created>
  <dcterms:modified xsi:type="dcterms:W3CDTF">2023-11-08T01:33:00Z</dcterms:modified>
</cp:coreProperties>
</file>